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298" w:rsidRDefault="008C4851" w:rsidP="001E20A2">
      <w:pPr>
        <w:pStyle w:val="Bezodstpw1"/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28"/>
        </w:rPr>
      </w:pPr>
      <w:r>
        <w:rPr>
          <w:rFonts w:ascii="Times New Roman" w:hAnsi="Times New Roman" w:cs="Times New Roman"/>
          <w:b/>
          <w:bCs/>
          <w:sz w:val="40"/>
          <w:szCs w:val="28"/>
        </w:rPr>
        <w:t>I edycja</w:t>
      </w:r>
      <w:r w:rsidR="001E20A2">
        <w:rPr>
          <w:rFonts w:ascii="Times New Roman" w:hAnsi="Times New Roman" w:cs="Times New Roman"/>
          <w:b/>
          <w:bCs/>
          <w:sz w:val="40"/>
          <w:szCs w:val="28"/>
        </w:rPr>
        <w:t xml:space="preserve"> K</w:t>
      </w:r>
      <w:r w:rsidR="006E2590" w:rsidRPr="00467F98">
        <w:rPr>
          <w:rFonts w:ascii="Times New Roman" w:hAnsi="Times New Roman" w:cs="Times New Roman"/>
          <w:b/>
          <w:bCs/>
          <w:sz w:val="40"/>
          <w:szCs w:val="28"/>
        </w:rPr>
        <w:t>onkursu</w:t>
      </w:r>
      <w:r w:rsidR="0099148F">
        <w:rPr>
          <w:rFonts w:ascii="Times New Roman" w:hAnsi="Times New Roman" w:cs="Times New Roman"/>
          <w:b/>
          <w:bCs/>
          <w:sz w:val="40"/>
          <w:szCs w:val="28"/>
        </w:rPr>
        <w:t xml:space="preserve"> </w:t>
      </w:r>
    </w:p>
    <w:p w:rsidR="00E44298" w:rsidRDefault="00E44298" w:rsidP="001E20A2">
      <w:pPr>
        <w:pStyle w:val="Bezodstpw1"/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28"/>
        </w:rPr>
      </w:pPr>
    </w:p>
    <w:p w:rsidR="00E14663" w:rsidRPr="00E14663" w:rsidRDefault="00E14663" w:rsidP="001E20A2">
      <w:pPr>
        <w:pStyle w:val="Bezodstpw1"/>
        <w:spacing w:line="240" w:lineRule="auto"/>
        <w:jc w:val="center"/>
        <w:rPr>
          <w:rFonts w:ascii="Times New Roman" w:eastAsia="Calibri" w:hAnsi="Times New Roman" w:cs="Times New Roman"/>
          <w:b/>
          <w:bCs/>
          <w:i/>
          <w:sz w:val="40"/>
          <w:szCs w:val="28"/>
        </w:rPr>
      </w:pPr>
      <w:r w:rsidRPr="00E14663">
        <w:rPr>
          <w:rFonts w:ascii="Times New Roman" w:eastAsia="Calibri" w:hAnsi="Times New Roman" w:cs="Times New Roman"/>
          <w:b/>
          <w:bCs/>
          <w:i/>
          <w:sz w:val="40"/>
          <w:szCs w:val="28"/>
        </w:rPr>
        <w:t>(nie)Odkryta ziemia mielecka</w:t>
      </w:r>
      <w:r w:rsidR="001E20A2">
        <w:rPr>
          <w:rFonts w:ascii="Times New Roman" w:eastAsia="Calibri" w:hAnsi="Times New Roman" w:cs="Times New Roman"/>
          <w:b/>
          <w:bCs/>
          <w:i/>
          <w:sz w:val="40"/>
          <w:szCs w:val="28"/>
        </w:rPr>
        <w:t>.</w:t>
      </w:r>
    </w:p>
    <w:p w:rsidR="00E14663" w:rsidRPr="00E14663" w:rsidRDefault="00E14663" w:rsidP="001E20A2">
      <w:pPr>
        <w:pStyle w:val="Bezodstpw1"/>
        <w:spacing w:line="240" w:lineRule="auto"/>
        <w:jc w:val="center"/>
        <w:rPr>
          <w:rFonts w:ascii="Times New Roman" w:hAnsi="Times New Roman" w:cs="Times New Roman"/>
          <w:b/>
          <w:bCs/>
          <w:i/>
          <w:sz w:val="40"/>
          <w:szCs w:val="28"/>
        </w:rPr>
      </w:pPr>
      <w:r w:rsidRPr="00E14663">
        <w:rPr>
          <w:rFonts w:ascii="Times New Roman" w:eastAsia="Calibri" w:hAnsi="Times New Roman" w:cs="Times New Roman"/>
          <w:b/>
          <w:bCs/>
          <w:i/>
          <w:sz w:val="40"/>
          <w:szCs w:val="28"/>
        </w:rPr>
        <w:t>Nagroda artystyczna im. Marii Błażków</w:t>
      </w:r>
    </w:p>
    <w:p w:rsidR="00E14663" w:rsidRPr="001E20A2" w:rsidRDefault="00E14663" w:rsidP="00E14663">
      <w:pPr>
        <w:pStyle w:val="Bezodstpw1"/>
        <w:spacing w:line="360" w:lineRule="auto"/>
        <w:jc w:val="center"/>
        <w:rPr>
          <w:rFonts w:ascii="Times New Roman" w:hAnsi="Times New Roman" w:cs="Times New Roman"/>
          <w:b/>
          <w:i/>
          <w:color w:val="C00000"/>
          <w:sz w:val="36"/>
          <w:szCs w:val="36"/>
        </w:rPr>
      </w:pPr>
    </w:p>
    <w:p w:rsidR="00C440D7" w:rsidRPr="001E20A2" w:rsidRDefault="001E20A2" w:rsidP="001E20A2">
      <w:pPr>
        <w:pStyle w:val="Bezodstpw1"/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20A2">
        <w:rPr>
          <w:rFonts w:ascii="Times New Roman" w:hAnsi="Times New Roman" w:cs="Times New Roman"/>
          <w:b/>
          <w:sz w:val="36"/>
          <w:szCs w:val="36"/>
        </w:rPr>
        <w:t>REGULAMIN</w:t>
      </w:r>
    </w:p>
    <w:p w:rsidR="00C440D7" w:rsidRPr="00C440D7" w:rsidRDefault="001E20A2" w:rsidP="0099148F">
      <w:pPr>
        <w:pStyle w:val="Bezodstpw1"/>
        <w:spacing w:line="276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I Organizator i czas trwania konkursu</w:t>
      </w:r>
    </w:p>
    <w:p w:rsidR="00397E5D" w:rsidRDefault="001E20A2" w:rsidP="00ED5CAB">
      <w:pPr>
        <w:pStyle w:val="Bezodstpw1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715">
        <w:rPr>
          <w:rFonts w:ascii="Times New Roman" w:hAnsi="Times New Roman" w:cs="Times New Roman"/>
          <w:sz w:val="28"/>
          <w:szCs w:val="28"/>
        </w:rPr>
        <w:t xml:space="preserve">Organizatorem konkursu </w:t>
      </w:r>
      <w:r w:rsidR="00955715" w:rsidRPr="00C00820">
        <w:rPr>
          <w:rFonts w:ascii="Times New Roman" w:hAnsi="Times New Roman" w:cs="Times New Roman"/>
          <w:i/>
          <w:sz w:val="28"/>
          <w:szCs w:val="28"/>
        </w:rPr>
        <w:t xml:space="preserve">(nie)Odkryta ziemia mielecka. Nagroda artystyczna im. Marii Błażków </w:t>
      </w:r>
      <w:r w:rsidR="00955715" w:rsidRPr="00955715">
        <w:rPr>
          <w:rFonts w:ascii="Times New Roman" w:hAnsi="Times New Roman" w:cs="Times New Roman"/>
          <w:sz w:val="28"/>
          <w:szCs w:val="28"/>
        </w:rPr>
        <w:t xml:space="preserve"> (zwanego dalej </w:t>
      </w:r>
      <w:r w:rsidR="00955715" w:rsidRPr="00955715">
        <w:rPr>
          <w:rFonts w:ascii="Times New Roman" w:hAnsi="Times New Roman" w:cs="Times New Roman"/>
          <w:i/>
          <w:sz w:val="28"/>
          <w:szCs w:val="28"/>
        </w:rPr>
        <w:t>Konkursem</w:t>
      </w:r>
      <w:r w:rsidR="00955715" w:rsidRPr="00955715">
        <w:rPr>
          <w:rFonts w:ascii="Times New Roman" w:hAnsi="Times New Roman" w:cs="Times New Roman"/>
          <w:sz w:val="28"/>
          <w:szCs w:val="28"/>
        </w:rPr>
        <w:t xml:space="preserve">) jest </w:t>
      </w:r>
      <w:r w:rsidR="00C440D7" w:rsidRPr="00955715">
        <w:rPr>
          <w:rFonts w:ascii="Times New Roman" w:hAnsi="Times New Roman" w:cs="Times New Roman"/>
          <w:sz w:val="28"/>
          <w:szCs w:val="28"/>
        </w:rPr>
        <w:t>S</w:t>
      </w:r>
      <w:r w:rsidR="00955715">
        <w:rPr>
          <w:rFonts w:ascii="Times New Roman" w:hAnsi="Times New Roman" w:cs="Times New Roman"/>
          <w:sz w:val="28"/>
          <w:szCs w:val="28"/>
        </w:rPr>
        <w:t xml:space="preserve">amorządowe </w:t>
      </w:r>
      <w:r w:rsidR="00C440D7" w:rsidRPr="00955715">
        <w:rPr>
          <w:rFonts w:ascii="Times New Roman" w:hAnsi="Times New Roman" w:cs="Times New Roman"/>
          <w:sz w:val="28"/>
          <w:szCs w:val="28"/>
        </w:rPr>
        <w:t>C</w:t>
      </w:r>
      <w:r w:rsidR="00955715">
        <w:rPr>
          <w:rFonts w:ascii="Times New Roman" w:hAnsi="Times New Roman" w:cs="Times New Roman"/>
          <w:sz w:val="28"/>
          <w:szCs w:val="28"/>
        </w:rPr>
        <w:t xml:space="preserve">entrum </w:t>
      </w:r>
      <w:r w:rsidR="00C440D7" w:rsidRPr="00955715">
        <w:rPr>
          <w:rFonts w:ascii="Times New Roman" w:hAnsi="Times New Roman" w:cs="Times New Roman"/>
          <w:sz w:val="28"/>
          <w:szCs w:val="28"/>
        </w:rPr>
        <w:t>K</w:t>
      </w:r>
      <w:r w:rsidR="00955715">
        <w:rPr>
          <w:rFonts w:ascii="Times New Roman" w:hAnsi="Times New Roman" w:cs="Times New Roman"/>
          <w:sz w:val="28"/>
          <w:szCs w:val="28"/>
        </w:rPr>
        <w:t>ultury</w:t>
      </w:r>
      <w:r w:rsidR="00C440D7" w:rsidRPr="00955715">
        <w:rPr>
          <w:rFonts w:ascii="Times New Roman" w:hAnsi="Times New Roman" w:cs="Times New Roman"/>
          <w:sz w:val="28"/>
          <w:szCs w:val="28"/>
        </w:rPr>
        <w:t xml:space="preserve"> w Mielcu</w:t>
      </w:r>
      <w:r w:rsidR="002E1824">
        <w:rPr>
          <w:rFonts w:ascii="Times New Roman" w:hAnsi="Times New Roman" w:cs="Times New Roman"/>
          <w:sz w:val="28"/>
          <w:szCs w:val="28"/>
        </w:rPr>
        <w:t>, Al. Niepodległości 7, 39-300 Mielec</w:t>
      </w:r>
      <w:r w:rsidR="00397E5D">
        <w:rPr>
          <w:rFonts w:ascii="Times New Roman" w:hAnsi="Times New Roman" w:cs="Times New Roman"/>
          <w:sz w:val="28"/>
          <w:szCs w:val="28"/>
        </w:rPr>
        <w:t xml:space="preserve">. </w:t>
      </w:r>
      <w:r w:rsidR="008B14C8">
        <w:rPr>
          <w:rFonts w:ascii="Times New Roman" w:hAnsi="Times New Roman" w:cs="Times New Roman"/>
          <w:sz w:val="28"/>
          <w:szCs w:val="28"/>
        </w:rPr>
        <w:t>K</w:t>
      </w:r>
      <w:r w:rsidR="00397E5D">
        <w:rPr>
          <w:rFonts w:ascii="Times New Roman" w:hAnsi="Times New Roman" w:cs="Times New Roman"/>
          <w:sz w:val="28"/>
          <w:szCs w:val="28"/>
        </w:rPr>
        <w:t>oordynatorem I edycji jest Miejska Biblioteka Publiczna SCK w Mielcu.</w:t>
      </w:r>
    </w:p>
    <w:p w:rsidR="00955715" w:rsidRDefault="00955715" w:rsidP="00ED5CAB">
      <w:pPr>
        <w:pStyle w:val="Bezodstpw1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Konkurs trwa od </w:t>
      </w:r>
      <w:r w:rsidR="00397E5D">
        <w:rPr>
          <w:rFonts w:ascii="Times New Roman" w:hAnsi="Times New Roman" w:cs="Times New Roman"/>
          <w:b/>
          <w:sz w:val="28"/>
          <w:szCs w:val="28"/>
        </w:rPr>
        <w:t>8</w:t>
      </w:r>
      <w:r w:rsidRPr="00955715">
        <w:rPr>
          <w:rFonts w:ascii="Times New Roman" w:hAnsi="Times New Roman" w:cs="Times New Roman"/>
          <w:b/>
          <w:sz w:val="28"/>
          <w:szCs w:val="28"/>
        </w:rPr>
        <w:t xml:space="preserve"> marca 2021 r.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715">
        <w:rPr>
          <w:rFonts w:ascii="Times New Roman" w:hAnsi="Times New Roman" w:cs="Times New Roman"/>
          <w:b/>
          <w:sz w:val="28"/>
          <w:szCs w:val="28"/>
        </w:rPr>
        <w:t>do 30 kwietnia 2021 r.</w:t>
      </w:r>
      <w:r>
        <w:rPr>
          <w:rFonts w:ascii="Times New Roman" w:hAnsi="Times New Roman" w:cs="Times New Roman"/>
          <w:sz w:val="28"/>
          <w:szCs w:val="28"/>
        </w:rPr>
        <w:t xml:space="preserve"> Ogłoszenie wyników i wręczenie nagr</w:t>
      </w:r>
      <w:r w:rsidR="00C00820">
        <w:rPr>
          <w:rFonts w:ascii="Times New Roman" w:hAnsi="Times New Roman" w:cs="Times New Roman"/>
          <w:sz w:val="28"/>
          <w:szCs w:val="28"/>
        </w:rPr>
        <w:t>ód</w:t>
      </w:r>
      <w:r>
        <w:rPr>
          <w:rFonts w:ascii="Times New Roman" w:hAnsi="Times New Roman" w:cs="Times New Roman"/>
          <w:sz w:val="28"/>
          <w:szCs w:val="28"/>
        </w:rPr>
        <w:t xml:space="preserve"> następuje po zakończeniu Konkursu</w:t>
      </w:r>
      <w:r w:rsidR="006E1809">
        <w:rPr>
          <w:rFonts w:ascii="Times New Roman" w:hAnsi="Times New Roman" w:cs="Times New Roman"/>
          <w:sz w:val="28"/>
          <w:szCs w:val="28"/>
        </w:rPr>
        <w:t>. O</w:t>
      </w:r>
      <w:r w:rsidR="002E1824">
        <w:rPr>
          <w:rFonts w:ascii="Times New Roman" w:hAnsi="Times New Roman" w:cs="Times New Roman"/>
          <w:sz w:val="28"/>
          <w:szCs w:val="28"/>
        </w:rPr>
        <w:t> </w:t>
      </w:r>
      <w:r w:rsidR="006E1809">
        <w:rPr>
          <w:rFonts w:ascii="Times New Roman" w:hAnsi="Times New Roman" w:cs="Times New Roman"/>
          <w:sz w:val="28"/>
          <w:szCs w:val="28"/>
        </w:rPr>
        <w:t>terminie wręczenia nagród laureaci zostaną poinformowania drogą telefoniczną lub mailową</w:t>
      </w:r>
      <w:r w:rsidR="00F97AB2">
        <w:rPr>
          <w:rFonts w:ascii="Times New Roman" w:hAnsi="Times New Roman" w:cs="Times New Roman"/>
          <w:sz w:val="28"/>
          <w:szCs w:val="28"/>
        </w:rPr>
        <w:t>, w ciągu 2 dni od rozstrzygnięcia Konkursu.</w:t>
      </w:r>
    </w:p>
    <w:p w:rsidR="002E1824" w:rsidRDefault="00955715" w:rsidP="002E1824">
      <w:pPr>
        <w:pStyle w:val="Bezodstpw1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Konkurs organizowany jest na zasadach określonych Regulaminem i</w:t>
      </w:r>
      <w:r w:rsidR="00913FE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zgodnie z obowiązującymi przepisami prawa.</w:t>
      </w:r>
    </w:p>
    <w:p w:rsidR="002E1824" w:rsidRDefault="002E1824" w:rsidP="002E1824">
      <w:pPr>
        <w:pStyle w:val="Bezodstpw1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Regulamin jest wiążący dla Organizatora i Uczestników, reguluje zasady, warunki uczestnictwa w Konkursie oraz prawa i obowiązki Organizatora i Uczestników.</w:t>
      </w:r>
    </w:p>
    <w:p w:rsidR="006E1809" w:rsidRDefault="006E1809" w:rsidP="00ED5CAB">
      <w:pPr>
        <w:pStyle w:val="Bezodstpw1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Konkurs ma zasięg regionalny.</w:t>
      </w:r>
    </w:p>
    <w:p w:rsidR="002E1824" w:rsidRDefault="002E1824" w:rsidP="002E1824">
      <w:pPr>
        <w:pStyle w:val="Bezodstpw1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E1824" w:rsidRPr="00467F98" w:rsidRDefault="002E1824" w:rsidP="002E1824">
      <w:pPr>
        <w:pStyle w:val="Bezodstpw1"/>
        <w:jc w:val="both"/>
        <w:rPr>
          <w:rFonts w:ascii="Times New Roman" w:eastAsia="Calibri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t>II Cele Konkursu</w:t>
      </w:r>
      <w:r w:rsidRPr="00467F98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</w:t>
      </w:r>
    </w:p>
    <w:p w:rsidR="002E1824" w:rsidRDefault="002E1824" w:rsidP="002E1824">
      <w:pPr>
        <w:pStyle w:val="Bezodstpw1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Uwrażliwienie na piękno regionu mieleckiego.</w:t>
      </w:r>
    </w:p>
    <w:p w:rsidR="002E1824" w:rsidRDefault="002E1824" w:rsidP="002E1824">
      <w:pPr>
        <w:pStyle w:val="Bezodstpw1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Upamiętnienie postaci bibliotekarki, regionalistki, kierującej Miejską Biblioteką Publiczną SCK w Mielcu – Marii Błażków.</w:t>
      </w:r>
    </w:p>
    <w:p w:rsidR="002E1824" w:rsidRDefault="002E1824" w:rsidP="002E1824">
      <w:pPr>
        <w:pStyle w:val="Bezodstpw1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Rozwijanie własnej twórczości, talentów i pasji.</w:t>
      </w:r>
    </w:p>
    <w:p w:rsidR="002E1824" w:rsidRPr="002E1824" w:rsidRDefault="002E1824" w:rsidP="002E1824">
      <w:pPr>
        <w:pStyle w:val="Bezodstpw1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824">
        <w:rPr>
          <w:rFonts w:ascii="Times New Roman" w:eastAsia="Calibri" w:hAnsi="Times New Roman" w:cs="Times New Roman"/>
          <w:sz w:val="28"/>
          <w:szCs w:val="28"/>
        </w:rPr>
        <w:t>Kreatywność i doskonalenie warsztatu literackiego.</w:t>
      </w:r>
    </w:p>
    <w:p w:rsidR="00955715" w:rsidRDefault="00955715" w:rsidP="00955715">
      <w:pPr>
        <w:pStyle w:val="Bezodstpw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715" w:rsidRDefault="00955715" w:rsidP="00955715">
      <w:pPr>
        <w:pStyle w:val="Bezodstpw1"/>
        <w:spacing w:line="276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 w:rsidRPr="00467F98">
        <w:rPr>
          <w:rFonts w:ascii="Times New Roman" w:hAnsi="Times New Roman" w:cs="Times New Roman"/>
          <w:b/>
          <w:sz w:val="32"/>
          <w:szCs w:val="28"/>
        </w:rPr>
        <w:t>II</w:t>
      </w:r>
      <w:r w:rsidR="002E1824">
        <w:rPr>
          <w:rFonts w:ascii="Times New Roman" w:hAnsi="Times New Roman" w:cs="Times New Roman"/>
          <w:b/>
          <w:sz w:val="32"/>
          <w:szCs w:val="28"/>
        </w:rPr>
        <w:t>I</w:t>
      </w:r>
      <w:r w:rsidRPr="00467F98">
        <w:rPr>
          <w:rFonts w:ascii="Times New Roman" w:eastAsia="Calibri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Zasady </w:t>
      </w:r>
      <w:r w:rsidR="008B14C8">
        <w:rPr>
          <w:rFonts w:ascii="Times New Roman" w:hAnsi="Times New Roman" w:cs="Times New Roman"/>
          <w:b/>
          <w:sz w:val="32"/>
          <w:szCs w:val="28"/>
        </w:rPr>
        <w:t>konkursu</w:t>
      </w:r>
    </w:p>
    <w:p w:rsidR="00955715" w:rsidRDefault="00955715" w:rsidP="00955715">
      <w:pPr>
        <w:pStyle w:val="Bezodstpw1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Konkurs przeznaczony jest dla </w:t>
      </w:r>
      <w:r w:rsidRPr="00437B15">
        <w:rPr>
          <w:rFonts w:ascii="Times New Roman" w:hAnsi="Times New Roman" w:cs="Times New Roman"/>
          <w:b/>
          <w:sz w:val="28"/>
          <w:szCs w:val="28"/>
        </w:rPr>
        <w:t>osób dorosłych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0082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w Konkursie mogą uczestniczyć osoby fizyczne, wyłącznie pełnoletnie.</w:t>
      </w:r>
    </w:p>
    <w:p w:rsidR="00437B15" w:rsidRDefault="00437B15" w:rsidP="00955715">
      <w:pPr>
        <w:pStyle w:val="Bezodstpw1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Uczestnictwo w Konkursie jest dobrowolne i nieodpłatne.</w:t>
      </w:r>
    </w:p>
    <w:p w:rsidR="00437B15" w:rsidRDefault="00437B15" w:rsidP="00955715">
      <w:pPr>
        <w:pStyle w:val="Bezodstpw1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Organizator przewiduje dwie kategorie konkursowe: </w:t>
      </w:r>
    </w:p>
    <w:p w:rsidR="00437B15" w:rsidRDefault="00437B15" w:rsidP="00437B15">
      <w:pPr>
        <w:pStyle w:val="Bezodstpw1"/>
        <w:numPr>
          <w:ilvl w:val="1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Poezja, </w:t>
      </w:r>
    </w:p>
    <w:p w:rsidR="00437B15" w:rsidRDefault="00437B15" w:rsidP="00437B15">
      <w:pPr>
        <w:pStyle w:val="Bezodstpw1"/>
        <w:numPr>
          <w:ilvl w:val="1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Proza.</w:t>
      </w:r>
    </w:p>
    <w:p w:rsidR="00437B15" w:rsidRDefault="00437B15" w:rsidP="00437B15">
      <w:pPr>
        <w:pStyle w:val="Bezodstpw1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Warunkiem uczestnictwa w Konkursie jest nadesłanie utworu poetyckiego (</w:t>
      </w:r>
      <w:r w:rsidR="007F313F">
        <w:rPr>
          <w:rFonts w:ascii="Times New Roman" w:hAnsi="Times New Roman" w:cs="Times New Roman"/>
          <w:sz w:val="28"/>
          <w:szCs w:val="28"/>
        </w:rPr>
        <w:t>maksimum 700 wersów) lub utworu prozatorskiego - opowiadanie (</w:t>
      </w:r>
      <w:r w:rsidR="00913FED">
        <w:rPr>
          <w:rFonts w:ascii="Times New Roman" w:hAnsi="Times New Roman" w:cs="Times New Roman"/>
          <w:sz w:val="28"/>
          <w:szCs w:val="28"/>
        </w:rPr>
        <w:t xml:space="preserve">maksimum </w:t>
      </w:r>
      <w:r w:rsidR="007F313F">
        <w:rPr>
          <w:rFonts w:ascii="Times New Roman" w:hAnsi="Times New Roman" w:cs="Times New Roman"/>
          <w:sz w:val="28"/>
          <w:szCs w:val="28"/>
        </w:rPr>
        <w:t xml:space="preserve">6 stron A4 przy czcionce Times 12 i pojedynczym odstępie). Utwory mają stanowić spójną całość, dotąd </w:t>
      </w:r>
      <w:r w:rsidR="007F313F" w:rsidRPr="00913FED">
        <w:rPr>
          <w:rFonts w:ascii="Times New Roman" w:hAnsi="Times New Roman" w:cs="Times New Roman"/>
          <w:b/>
          <w:sz w:val="28"/>
          <w:szCs w:val="28"/>
        </w:rPr>
        <w:t>niepublikowaną</w:t>
      </w:r>
      <w:r w:rsidR="002E1824">
        <w:rPr>
          <w:rFonts w:ascii="Times New Roman" w:hAnsi="Times New Roman" w:cs="Times New Roman"/>
          <w:b/>
          <w:sz w:val="28"/>
          <w:szCs w:val="28"/>
        </w:rPr>
        <w:t xml:space="preserve">, niezgłaszaną </w:t>
      </w:r>
      <w:r w:rsidR="007F313F">
        <w:rPr>
          <w:rFonts w:ascii="Times New Roman" w:hAnsi="Times New Roman" w:cs="Times New Roman"/>
          <w:sz w:val="28"/>
          <w:szCs w:val="28"/>
        </w:rPr>
        <w:t xml:space="preserve">oraz </w:t>
      </w:r>
      <w:r w:rsidR="007F313F" w:rsidRPr="00913FED">
        <w:rPr>
          <w:rFonts w:ascii="Times New Roman" w:hAnsi="Times New Roman" w:cs="Times New Roman"/>
          <w:b/>
          <w:sz w:val="28"/>
          <w:szCs w:val="28"/>
        </w:rPr>
        <w:t>nienagradzaną</w:t>
      </w:r>
      <w:r w:rsidR="007F313F">
        <w:rPr>
          <w:rFonts w:ascii="Times New Roman" w:hAnsi="Times New Roman" w:cs="Times New Roman"/>
          <w:sz w:val="28"/>
          <w:szCs w:val="28"/>
        </w:rPr>
        <w:t xml:space="preserve"> w innych konkursach – w terminie do 30 kwietnia 2021 r.</w:t>
      </w:r>
    </w:p>
    <w:p w:rsidR="00C00820" w:rsidRPr="008B14C8" w:rsidRDefault="007F313F" w:rsidP="000576C4">
      <w:pPr>
        <w:pStyle w:val="Bezodstpw1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3BB1">
        <w:rPr>
          <w:rFonts w:ascii="Times New Roman" w:hAnsi="Times New Roman" w:cs="Times New Roman"/>
          <w:sz w:val="28"/>
          <w:szCs w:val="28"/>
        </w:rPr>
        <w:t xml:space="preserve">Utwór musi być przesłany w </w:t>
      </w:r>
      <w:r w:rsidRPr="002E1824">
        <w:rPr>
          <w:rFonts w:ascii="Times New Roman" w:hAnsi="Times New Roman" w:cs="Times New Roman"/>
          <w:sz w:val="28"/>
          <w:szCs w:val="28"/>
          <w:u w:val="single"/>
        </w:rPr>
        <w:t xml:space="preserve">formie papierowej </w:t>
      </w:r>
      <w:r w:rsidR="00AC7EE0">
        <w:rPr>
          <w:rFonts w:ascii="Times New Roman" w:hAnsi="Times New Roman" w:cs="Times New Roman"/>
          <w:sz w:val="28"/>
          <w:szCs w:val="28"/>
          <w:u w:val="single"/>
        </w:rPr>
        <w:t>i</w:t>
      </w:r>
      <w:r w:rsidR="00C63BB1" w:rsidRPr="002E1824">
        <w:rPr>
          <w:rFonts w:ascii="Times New Roman" w:hAnsi="Times New Roman" w:cs="Times New Roman"/>
          <w:sz w:val="28"/>
          <w:szCs w:val="28"/>
          <w:u w:val="single"/>
        </w:rPr>
        <w:t xml:space="preserve"> elektronicznej (</w:t>
      </w:r>
      <w:r w:rsidR="008B14C8" w:rsidRPr="008B14C8">
        <w:rPr>
          <w:rFonts w:ascii="Times New Roman" w:hAnsi="Times New Roman" w:cs="Times New Roman"/>
          <w:sz w:val="28"/>
          <w:szCs w:val="28"/>
        </w:rPr>
        <w:t>na adres mailowy: konkurs</w:t>
      </w:r>
      <w:bookmarkStart w:id="0" w:name="_GoBack"/>
      <w:bookmarkEnd w:id="0"/>
      <w:r w:rsidR="008B14C8" w:rsidRPr="008B14C8">
        <w:rPr>
          <w:rFonts w:ascii="Times New Roman" w:hAnsi="Times New Roman" w:cs="Times New Roman"/>
          <w:sz w:val="28"/>
          <w:szCs w:val="28"/>
        </w:rPr>
        <w:t>@kultura.mielec.pl</w:t>
      </w:r>
      <w:r w:rsidR="008B14C8">
        <w:rPr>
          <w:rFonts w:ascii="Times New Roman" w:hAnsi="Times New Roman" w:cs="Times New Roman"/>
          <w:sz w:val="28"/>
          <w:szCs w:val="28"/>
        </w:rPr>
        <w:t>)</w:t>
      </w:r>
    </w:p>
    <w:p w:rsidR="00C00820" w:rsidRDefault="00C00820" w:rsidP="00C00820">
      <w:pPr>
        <w:pStyle w:val="Bezodstpw1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00820" w:rsidRDefault="00C63BB1" w:rsidP="00C00820">
      <w:pPr>
        <w:pStyle w:val="Bezodstpw1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63BB1">
        <w:rPr>
          <w:rFonts w:ascii="Times New Roman" w:hAnsi="Times New Roman" w:cs="Times New Roman"/>
          <w:sz w:val="28"/>
          <w:szCs w:val="28"/>
        </w:rPr>
        <w:t>Miejska Biblioteka Publiczna SCK w Mielcu</w:t>
      </w:r>
    </w:p>
    <w:p w:rsidR="00C00820" w:rsidRDefault="00C63BB1" w:rsidP="00C00820">
      <w:pPr>
        <w:pStyle w:val="Bezodstpw1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63BB1">
        <w:rPr>
          <w:rFonts w:ascii="Times New Roman" w:hAnsi="Times New Roman" w:cs="Times New Roman"/>
          <w:sz w:val="28"/>
          <w:szCs w:val="28"/>
        </w:rPr>
        <w:t>ul. Kusocińskiego 2</w:t>
      </w:r>
    </w:p>
    <w:p w:rsidR="00C00820" w:rsidRDefault="00C63BB1" w:rsidP="00C00820">
      <w:pPr>
        <w:pStyle w:val="Bezodstpw1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63BB1">
        <w:rPr>
          <w:rFonts w:ascii="Times New Roman" w:hAnsi="Times New Roman" w:cs="Times New Roman"/>
          <w:sz w:val="28"/>
          <w:szCs w:val="28"/>
        </w:rPr>
        <w:t>39-300 Mielec</w:t>
      </w:r>
    </w:p>
    <w:p w:rsidR="007F313F" w:rsidRDefault="00C63BB1" w:rsidP="00C00820">
      <w:pPr>
        <w:pStyle w:val="Bezodstpw1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63BB1">
        <w:rPr>
          <w:rFonts w:ascii="Times New Roman" w:hAnsi="Times New Roman" w:cs="Times New Roman"/>
          <w:sz w:val="28"/>
          <w:szCs w:val="28"/>
        </w:rPr>
        <w:t xml:space="preserve">(z dopiskiem </w:t>
      </w:r>
      <w:r w:rsidRPr="00C63BB1">
        <w:rPr>
          <w:rFonts w:ascii="Times New Roman" w:hAnsi="Times New Roman" w:cs="Times New Roman"/>
          <w:i/>
          <w:sz w:val="28"/>
          <w:szCs w:val="28"/>
        </w:rPr>
        <w:t>Nagroda im. Marii Błażków</w:t>
      </w:r>
      <w:r w:rsidRPr="00C63BB1">
        <w:rPr>
          <w:rFonts w:ascii="Times New Roman" w:hAnsi="Times New Roman" w:cs="Times New Roman"/>
          <w:sz w:val="28"/>
          <w:szCs w:val="28"/>
        </w:rPr>
        <w:t>).</w:t>
      </w:r>
    </w:p>
    <w:p w:rsidR="00C00820" w:rsidRPr="00C63BB1" w:rsidRDefault="00C00820" w:rsidP="00C00820">
      <w:pPr>
        <w:pStyle w:val="Bezodstpw1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63BB1" w:rsidRDefault="00C63BB1" w:rsidP="005975AC">
      <w:pPr>
        <w:pStyle w:val="Bezodstpw1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Prace nadesłane na Konkurs powinny być opatrzone pseudonimem oraz dołączoną kopertą opatrzoną tym pseudonimem, w której należy załączyć formularz zgłoszenia</w:t>
      </w:r>
      <w:r w:rsidR="002E1824">
        <w:rPr>
          <w:rFonts w:ascii="Times New Roman" w:hAnsi="Times New Roman" w:cs="Times New Roman"/>
          <w:sz w:val="28"/>
          <w:szCs w:val="28"/>
        </w:rPr>
        <w:t xml:space="preserve"> (Załącznik nr 1)</w:t>
      </w:r>
      <w:r>
        <w:rPr>
          <w:rFonts w:ascii="Times New Roman" w:hAnsi="Times New Roman" w:cs="Times New Roman"/>
          <w:sz w:val="28"/>
          <w:szCs w:val="28"/>
        </w:rPr>
        <w:t xml:space="preserve"> wraz z oświadczeniami dotyczącymi danych osobowych</w:t>
      </w:r>
      <w:r w:rsidR="002E1824">
        <w:rPr>
          <w:rFonts w:ascii="Times New Roman" w:hAnsi="Times New Roman" w:cs="Times New Roman"/>
          <w:sz w:val="28"/>
          <w:szCs w:val="28"/>
        </w:rPr>
        <w:t xml:space="preserve"> (Załącznik nr 2) - </w:t>
      </w:r>
      <w:r>
        <w:rPr>
          <w:rFonts w:ascii="Times New Roman" w:hAnsi="Times New Roman" w:cs="Times New Roman"/>
          <w:sz w:val="28"/>
          <w:szCs w:val="28"/>
        </w:rPr>
        <w:t xml:space="preserve">druki dostępne do pobrania na stronie internetowej </w:t>
      </w:r>
      <w:hyperlink r:id="rId7" w:history="1">
        <w:r w:rsidRPr="004611C2">
          <w:rPr>
            <w:rStyle w:val="Hipercze"/>
            <w:rFonts w:ascii="Times New Roman" w:hAnsi="Times New Roman" w:cs="Times New Roman"/>
            <w:sz w:val="28"/>
            <w:szCs w:val="28"/>
          </w:rPr>
          <w:t>www.biblioteka.mielec.pl</w:t>
        </w:r>
      </w:hyperlink>
    </w:p>
    <w:p w:rsidR="00955715" w:rsidRDefault="006C4219" w:rsidP="00B355AE">
      <w:pPr>
        <w:pStyle w:val="Bezodstpw1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219">
        <w:rPr>
          <w:rFonts w:ascii="Times New Roman" w:hAnsi="Times New Roman" w:cs="Times New Roman"/>
          <w:sz w:val="28"/>
          <w:szCs w:val="28"/>
        </w:rPr>
        <w:t xml:space="preserve">Prace konkursowe muszą stanowić oryginalną twórczość </w:t>
      </w:r>
      <w:r w:rsidR="008B14C8">
        <w:rPr>
          <w:rFonts w:ascii="Times New Roman" w:hAnsi="Times New Roman" w:cs="Times New Roman"/>
          <w:sz w:val="28"/>
          <w:szCs w:val="28"/>
        </w:rPr>
        <w:t>u</w:t>
      </w:r>
      <w:r w:rsidRPr="006C4219">
        <w:rPr>
          <w:rFonts w:ascii="Times New Roman" w:hAnsi="Times New Roman" w:cs="Times New Roman"/>
          <w:sz w:val="28"/>
          <w:szCs w:val="28"/>
        </w:rPr>
        <w:t>czestnika</w:t>
      </w:r>
      <w:r>
        <w:rPr>
          <w:rFonts w:ascii="Times New Roman" w:hAnsi="Times New Roman" w:cs="Times New Roman"/>
          <w:sz w:val="28"/>
          <w:szCs w:val="28"/>
        </w:rPr>
        <w:t>. Dopuszczalne jest zamieszczenie cytatów – wyłącznie z zamieszczeniem źródła cytatu.</w:t>
      </w:r>
    </w:p>
    <w:p w:rsidR="00913FED" w:rsidRPr="006C4219" w:rsidRDefault="00913FED" w:rsidP="00913FED">
      <w:pPr>
        <w:pStyle w:val="Bezodstpw1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Uczestnik Konkursu może zgłosić jedną pracę konkursową w wybranej kategorii konkursowej. </w:t>
      </w:r>
    </w:p>
    <w:p w:rsidR="003C6E4E" w:rsidRDefault="006C4219" w:rsidP="00887148">
      <w:pPr>
        <w:pStyle w:val="Bezodstpw1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219">
        <w:rPr>
          <w:rFonts w:ascii="Times New Roman" w:hAnsi="Times New Roman" w:cs="Times New Roman"/>
          <w:sz w:val="28"/>
          <w:szCs w:val="28"/>
        </w:rPr>
        <w:t xml:space="preserve">Uczestnik </w:t>
      </w:r>
      <w:r w:rsidR="00913FED">
        <w:rPr>
          <w:rFonts w:ascii="Times New Roman" w:hAnsi="Times New Roman" w:cs="Times New Roman"/>
          <w:sz w:val="28"/>
          <w:szCs w:val="28"/>
        </w:rPr>
        <w:t>K</w:t>
      </w:r>
      <w:r w:rsidRPr="006C4219">
        <w:rPr>
          <w:rFonts w:ascii="Times New Roman" w:hAnsi="Times New Roman" w:cs="Times New Roman"/>
          <w:sz w:val="28"/>
          <w:szCs w:val="28"/>
        </w:rPr>
        <w:t>onkursu oświadcza, że posiada wyłączne prawa autorskie zgłoszonej przez siebie pracy konkursowej oraz ponosi wyłączną odpowiedzialność za naruszenie autorskich</w:t>
      </w:r>
      <w:r w:rsidR="00913FED">
        <w:rPr>
          <w:rFonts w:ascii="Times New Roman" w:hAnsi="Times New Roman" w:cs="Times New Roman"/>
          <w:sz w:val="28"/>
          <w:szCs w:val="28"/>
        </w:rPr>
        <w:t>,</w:t>
      </w:r>
      <w:r w:rsidRPr="006C4219">
        <w:rPr>
          <w:rFonts w:ascii="Times New Roman" w:hAnsi="Times New Roman" w:cs="Times New Roman"/>
          <w:sz w:val="28"/>
          <w:szCs w:val="28"/>
        </w:rPr>
        <w:t xml:space="preserve"> praw majątkowych oraz praw do znaków towarowych, a także praw majątkowych i osobistych osób trzecich dotyczących przesłanej pracy konkursowej. W przypadku </w:t>
      </w:r>
      <w:r>
        <w:rPr>
          <w:rFonts w:ascii="Times New Roman" w:hAnsi="Times New Roman" w:cs="Times New Roman"/>
          <w:sz w:val="28"/>
          <w:szCs w:val="28"/>
        </w:rPr>
        <w:t xml:space="preserve">jakichkolwiek roszczeń wynikających z naruszenia praw autorskich, o których mowa – </w:t>
      </w:r>
      <w:r w:rsidR="008B14C8">
        <w:rPr>
          <w:rFonts w:ascii="Times New Roman" w:hAnsi="Times New Roman" w:cs="Times New Roman"/>
          <w:sz w:val="28"/>
          <w:szCs w:val="28"/>
        </w:rPr>
        <w:t>u</w:t>
      </w:r>
      <w:r>
        <w:rPr>
          <w:rFonts w:ascii="Times New Roman" w:hAnsi="Times New Roman" w:cs="Times New Roman"/>
          <w:sz w:val="28"/>
          <w:szCs w:val="28"/>
        </w:rPr>
        <w:t>czestnik Konkursu zobowiązuje się do zwrotu wszelkich kosztów i szkód poniesionych przez Organizatora w związku z</w:t>
      </w:r>
      <w:r w:rsidR="00913FE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wystąpieniem roszczeń.</w:t>
      </w:r>
    </w:p>
    <w:p w:rsidR="006C4219" w:rsidRDefault="006C4219" w:rsidP="00887148">
      <w:pPr>
        <w:pStyle w:val="Bezodstpw1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Nadesłanie pracy konkursowej </w:t>
      </w:r>
      <w:r w:rsidR="00D10A63">
        <w:rPr>
          <w:rFonts w:ascii="Times New Roman" w:hAnsi="Times New Roman" w:cs="Times New Roman"/>
          <w:sz w:val="28"/>
          <w:szCs w:val="28"/>
        </w:rPr>
        <w:t>równoznaczne jest z przystąpieniem do Konkursu oraz akceptacj</w:t>
      </w:r>
      <w:r w:rsidR="00913FED">
        <w:rPr>
          <w:rFonts w:ascii="Times New Roman" w:hAnsi="Times New Roman" w:cs="Times New Roman"/>
          <w:sz w:val="28"/>
          <w:szCs w:val="28"/>
        </w:rPr>
        <w:t>ą</w:t>
      </w:r>
      <w:r w:rsidR="00D10A63">
        <w:rPr>
          <w:rFonts w:ascii="Times New Roman" w:hAnsi="Times New Roman" w:cs="Times New Roman"/>
          <w:sz w:val="28"/>
          <w:szCs w:val="28"/>
        </w:rPr>
        <w:t xml:space="preserve"> Regulaminu. Tym samym oznacza to przeniesienie na Organizatora </w:t>
      </w:r>
      <w:r w:rsidR="00F97AB2">
        <w:rPr>
          <w:rFonts w:ascii="Times New Roman" w:hAnsi="Times New Roman" w:cs="Times New Roman"/>
          <w:sz w:val="28"/>
          <w:szCs w:val="28"/>
        </w:rPr>
        <w:t>praw autorskich</w:t>
      </w:r>
      <w:r w:rsidR="00D10A63">
        <w:rPr>
          <w:rFonts w:ascii="Times New Roman" w:hAnsi="Times New Roman" w:cs="Times New Roman"/>
          <w:sz w:val="28"/>
          <w:szCs w:val="28"/>
        </w:rPr>
        <w:t xml:space="preserve"> nades</w:t>
      </w:r>
      <w:r w:rsidR="00F97AB2">
        <w:rPr>
          <w:rFonts w:ascii="Times New Roman" w:hAnsi="Times New Roman" w:cs="Times New Roman"/>
          <w:sz w:val="28"/>
          <w:szCs w:val="28"/>
        </w:rPr>
        <w:t>łanych prac konkursowych, o których mowa w ustawie z dnia 4 lutego 1994 r. o prawach autorskich i prawach pokrewnych (Dz.U. z 1994 r., Nr 24, poz.83) do organizacji wystawy, publikacji prac i udostępnienia ich w Internecie.</w:t>
      </w:r>
    </w:p>
    <w:p w:rsidR="00F97AB2" w:rsidRPr="00856806" w:rsidRDefault="00F97AB2" w:rsidP="0019169B">
      <w:pPr>
        <w:pStyle w:val="Bezodstpw1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806">
        <w:rPr>
          <w:rFonts w:ascii="Times New Roman" w:eastAsia="Calibri" w:hAnsi="Times New Roman" w:cs="Times New Roman"/>
          <w:sz w:val="28"/>
          <w:szCs w:val="28"/>
        </w:rPr>
        <w:lastRenderedPageBreak/>
        <w:t>Uczestnik Konkursu przenosi na Organizatora prawa autorskie i upoważnia go do opracowania (redakcja, korekta, opracowanie techniczne testu, opracowanie graficzne) i wydania pracy konkursowej.</w:t>
      </w:r>
    </w:p>
    <w:p w:rsidR="00D10A63" w:rsidRDefault="00D10A63" w:rsidP="00887148">
      <w:pPr>
        <w:pStyle w:val="Bezodstpw1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</w:t>
      </w:r>
      <w:r w:rsidR="00913F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zakwalifikowaniu pracy do Konkursu decyduje data stempla pocztowego.</w:t>
      </w:r>
    </w:p>
    <w:p w:rsidR="002E1824" w:rsidRDefault="002E1824" w:rsidP="00887148">
      <w:pPr>
        <w:pStyle w:val="Bezodstpw1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Prace niespełniające wymogów formalnych (brak pseudonimu, brak załączników itp. ) nie będą </w:t>
      </w:r>
      <w:r w:rsidR="00F97AB2">
        <w:rPr>
          <w:rFonts w:ascii="Times New Roman" w:hAnsi="Times New Roman" w:cs="Times New Roman"/>
          <w:sz w:val="28"/>
          <w:szCs w:val="28"/>
        </w:rPr>
        <w:t>doduszone</w:t>
      </w:r>
      <w:r>
        <w:rPr>
          <w:rFonts w:ascii="Times New Roman" w:hAnsi="Times New Roman" w:cs="Times New Roman"/>
          <w:sz w:val="28"/>
          <w:szCs w:val="28"/>
        </w:rPr>
        <w:t xml:space="preserve"> do Konkursu.</w:t>
      </w:r>
    </w:p>
    <w:p w:rsidR="003C0913" w:rsidRDefault="003C0913" w:rsidP="0099148F">
      <w:pPr>
        <w:pStyle w:val="Bezodstpw1"/>
        <w:jc w:val="both"/>
        <w:rPr>
          <w:rFonts w:ascii="Times New Roman" w:hAnsi="Times New Roman" w:cs="Times New Roman"/>
          <w:sz w:val="28"/>
          <w:szCs w:val="28"/>
        </w:rPr>
      </w:pPr>
    </w:p>
    <w:p w:rsidR="006E2590" w:rsidRPr="00467F98" w:rsidRDefault="006E2590" w:rsidP="0099148F">
      <w:pPr>
        <w:pStyle w:val="Bezodstpw1"/>
        <w:jc w:val="both"/>
        <w:rPr>
          <w:rFonts w:ascii="Times New Roman" w:eastAsia="Calibri" w:hAnsi="Times New Roman" w:cs="Times New Roman"/>
          <w:b/>
          <w:sz w:val="32"/>
          <w:szCs w:val="28"/>
        </w:rPr>
      </w:pPr>
      <w:r w:rsidRPr="00467F98">
        <w:rPr>
          <w:rFonts w:ascii="Times New Roman" w:hAnsi="Times New Roman" w:cs="Times New Roman"/>
          <w:b/>
          <w:sz w:val="32"/>
          <w:szCs w:val="28"/>
        </w:rPr>
        <w:t>I</w:t>
      </w:r>
      <w:r w:rsidR="002E1824">
        <w:rPr>
          <w:rFonts w:ascii="Times New Roman" w:hAnsi="Times New Roman" w:cs="Times New Roman"/>
          <w:b/>
          <w:sz w:val="32"/>
          <w:szCs w:val="28"/>
        </w:rPr>
        <w:t>V</w:t>
      </w:r>
      <w:r w:rsidRPr="00467F98">
        <w:rPr>
          <w:rFonts w:ascii="Times New Roman" w:eastAsia="Calibri" w:hAnsi="Times New Roman" w:cs="Times New Roman"/>
          <w:b/>
          <w:sz w:val="32"/>
          <w:szCs w:val="28"/>
        </w:rPr>
        <w:t xml:space="preserve">  </w:t>
      </w:r>
      <w:r w:rsidR="00D10A63">
        <w:rPr>
          <w:rFonts w:ascii="Times New Roman" w:eastAsia="Calibri" w:hAnsi="Times New Roman" w:cs="Times New Roman"/>
          <w:b/>
          <w:sz w:val="32"/>
          <w:szCs w:val="28"/>
        </w:rPr>
        <w:t>Zasady nagradzania prac konkursowych</w:t>
      </w:r>
    </w:p>
    <w:p w:rsidR="006E2590" w:rsidRDefault="00D10A63" w:rsidP="00D10A63">
      <w:pPr>
        <w:pStyle w:val="Bezodstpw1"/>
        <w:numPr>
          <w:ilvl w:val="0"/>
          <w:numId w:val="13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O wyłonieniu zwycięzcy decyduje Komisja powołana przez Organizatora.</w:t>
      </w:r>
    </w:p>
    <w:p w:rsidR="00D10A63" w:rsidRDefault="00D10A63" w:rsidP="00D10A63">
      <w:pPr>
        <w:pStyle w:val="Bezodstpw1"/>
        <w:numPr>
          <w:ilvl w:val="0"/>
          <w:numId w:val="13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Spośród nadesłanych prac Komisja wy</w:t>
      </w:r>
      <w:r w:rsidR="00F959B0">
        <w:rPr>
          <w:rFonts w:ascii="Times New Roman" w:eastAsia="Calibri" w:hAnsi="Times New Roman" w:cs="Times New Roman"/>
          <w:sz w:val="28"/>
          <w:szCs w:val="28"/>
        </w:rPr>
        <w:t>biera po 3 prace konkursowe z każdej kategorii konkursowej.</w:t>
      </w:r>
    </w:p>
    <w:p w:rsidR="00F959B0" w:rsidRDefault="00F959B0" w:rsidP="00D10A63">
      <w:pPr>
        <w:pStyle w:val="Bezodstpw1"/>
        <w:numPr>
          <w:ilvl w:val="0"/>
          <w:numId w:val="13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Komisja przy wyborze prac ocenia</w:t>
      </w:r>
      <w:r w:rsidR="00F97AB2">
        <w:rPr>
          <w:rFonts w:ascii="Times New Roman" w:eastAsia="Calibri" w:hAnsi="Times New Roman" w:cs="Times New Roman"/>
          <w:sz w:val="28"/>
          <w:szCs w:val="28"/>
        </w:rPr>
        <w:t>ć będzie: zgodność z tematem Konkursu, oryginalność,</w:t>
      </w:r>
      <w:r>
        <w:rPr>
          <w:rFonts w:ascii="Times New Roman" w:eastAsia="Calibri" w:hAnsi="Times New Roman" w:cs="Times New Roman"/>
          <w:sz w:val="28"/>
          <w:szCs w:val="28"/>
        </w:rPr>
        <w:t xml:space="preserve"> pomysłowość</w:t>
      </w:r>
      <w:r w:rsidR="00AD5E39">
        <w:rPr>
          <w:rFonts w:ascii="Times New Roman" w:eastAsia="Calibri" w:hAnsi="Times New Roman" w:cs="Times New Roman"/>
          <w:sz w:val="28"/>
          <w:szCs w:val="28"/>
        </w:rPr>
        <w:t>, trzymanie się zasad odpowiednich dla danego gatunku literackiego</w:t>
      </w:r>
      <w:r w:rsidR="00913FED">
        <w:rPr>
          <w:rFonts w:ascii="Times New Roman" w:eastAsia="Calibri" w:hAnsi="Times New Roman" w:cs="Times New Roman"/>
          <w:sz w:val="28"/>
          <w:szCs w:val="28"/>
        </w:rPr>
        <w:t xml:space="preserve"> oraz zgodność z Regulaminem</w:t>
      </w:r>
      <w:r w:rsidR="00AD5E39">
        <w:rPr>
          <w:rFonts w:ascii="Times New Roman" w:eastAsia="Calibri" w:hAnsi="Times New Roman" w:cs="Times New Roman"/>
          <w:sz w:val="28"/>
          <w:szCs w:val="28"/>
        </w:rPr>
        <w:t xml:space="preserve">. Dodatkową punktację otrzymają utwory nawiązujące </w:t>
      </w:r>
      <w:r w:rsidR="00913FED">
        <w:rPr>
          <w:rFonts w:ascii="Times New Roman" w:eastAsia="Calibri" w:hAnsi="Times New Roman" w:cs="Times New Roman"/>
          <w:sz w:val="28"/>
          <w:szCs w:val="28"/>
        </w:rPr>
        <w:t xml:space="preserve">tematycznie </w:t>
      </w:r>
      <w:r w:rsidR="00AD5E39">
        <w:rPr>
          <w:rFonts w:ascii="Times New Roman" w:eastAsia="Calibri" w:hAnsi="Times New Roman" w:cs="Times New Roman"/>
          <w:sz w:val="28"/>
          <w:szCs w:val="28"/>
        </w:rPr>
        <w:t>do ziemi mieleckiej.</w:t>
      </w:r>
    </w:p>
    <w:p w:rsidR="00F97AB2" w:rsidRDefault="00F97AB2" w:rsidP="00244FF2">
      <w:pPr>
        <w:pStyle w:val="Bezodstpw1"/>
        <w:numPr>
          <w:ilvl w:val="0"/>
          <w:numId w:val="13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7AB2">
        <w:rPr>
          <w:rFonts w:ascii="Times New Roman" w:eastAsia="Calibri" w:hAnsi="Times New Roman" w:cs="Times New Roman"/>
          <w:sz w:val="28"/>
          <w:szCs w:val="28"/>
        </w:rPr>
        <w:t xml:space="preserve">Nagrody zostaną wręczone laureatom podczas spotkania, w wyznaczonym przez Organizatora terminie. </w:t>
      </w:r>
    </w:p>
    <w:p w:rsidR="00F97AB2" w:rsidRPr="00F97AB2" w:rsidRDefault="00F97AB2" w:rsidP="00244FF2">
      <w:pPr>
        <w:pStyle w:val="Bezodstpw1"/>
        <w:numPr>
          <w:ilvl w:val="0"/>
          <w:numId w:val="13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Wyniki Konkursu zostaną opublikowane na stronie internetowej i Facebooku Organizatora.</w:t>
      </w:r>
    </w:p>
    <w:p w:rsidR="00AD5E39" w:rsidRDefault="00AD5E39" w:rsidP="00D10A63">
      <w:pPr>
        <w:pStyle w:val="Bezodstpw1"/>
        <w:numPr>
          <w:ilvl w:val="0"/>
          <w:numId w:val="13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Prace konkursowe niespełniające warunków Regulamin</w:t>
      </w:r>
      <w:r w:rsidR="00913FED">
        <w:rPr>
          <w:rFonts w:ascii="Times New Roman" w:eastAsia="Calibri" w:hAnsi="Times New Roman" w:cs="Times New Roman"/>
          <w:sz w:val="28"/>
          <w:szCs w:val="28"/>
        </w:rPr>
        <w:t>u</w:t>
      </w:r>
      <w:r>
        <w:rPr>
          <w:rFonts w:ascii="Times New Roman" w:eastAsia="Calibri" w:hAnsi="Times New Roman" w:cs="Times New Roman"/>
          <w:sz w:val="28"/>
          <w:szCs w:val="28"/>
        </w:rPr>
        <w:t xml:space="preserve"> nie będą klasyfikowane.</w:t>
      </w:r>
    </w:p>
    <w:p w:rsidR="00AD5E39" w:rsidRDefault="00AD5E39" w:rsidP="00D10A63">
      <w:pPr>
        <w:pStyle w:val="Bezodstpw1"/>
        <w:numPr>
          <w:ilvl w:val="0"/>
          <w:numId w:val="13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Decyzja Komisji jest ostateczna i nie podlega odwołaniu.</w:t>
      </w:r>
    </w:p>
    <w:p w:rsidR="00AD5E39" w:rsidRDefault="00AD5E39" w:rsidP="00D10A63">
      <w:pPr>
        <w:pStyle w:val="Bezodstpw1"/>
        <w:numPr>
          <w:ilvl w:val="0"/>
          <w:numId w:val="13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O wynikach Konkursu laureaci zostaną powiadomieni telefonicznie lub e-mailem.</w:t>
      </w:r>
    </w:p>
    <w:p w:rsidR="00F97AB2" w:rsidRDefault="00F97AB2" w:rsidP="00D10A63">
      <w:pPr>
        <w:pStyle w:val="Bezodstpw1"/>
        <w:numPr>
          <w:ilvl w:val="0"/>
          <w:numId w:val="13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5313" w:rsidRDefault="006E2590" w:rsidP="00385313">
      <w:pPr>
        <w:pStyle w:val="Bezodstpw1"/>
        <w:jc w:val="both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467F98">
        <w:rPr>
          <w:rFonts w:ascii="Times New Roman" w:eastAsia="Calibri" w:hAnsi="Times New Roman" w:cs="Times New Roman"/>
          <w:b/>
          <w:bCs/>
          <w:sz w:val="32"/>
          <w:szCs w:val="28"/>
        </w:rPr>
        <w:t>V P</w:t>
      </w:r>
      <w:r w:rsidR="000734C0">
        <w:rPr>
          <w:rFonts w:ascii="Times New Roman" w:eastAsia="Calibri" w:hAnsi="Times New Roman" w:cs="Times New Roman"/>
          <w:b/>
          <w:bCs/>
          <w:sz w:val="32"/>
          <w:szCs w:val="28"/>
        </w:rPr>
        <w:t>olityka prywatności</w:t>
      </w:r>
    </w:p>
    <w:p w:rsidR="00385313" w:rsidRDefault="00385313" w:rsidP="00385313">
      <w:pPr>
        <w:pStyle w:val="Bezodstpw1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Podanie danych osobowych na cele przeprowadzenia Konkursu jest dobrowolne, ale niezbędne do wzięcia udziału w Konkursie.</w:t>
      </w:r>
    </w:p>
    <w:p w:rsidR="00385313" w:rsidRDefault="00385313" w:rsidP="00385313">
      <w:pPr>
        <w:pStyle w:val="Bezodstpw1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Dane osobowe podane w sposób opisany w Regulaminie będą przetwarzanie zgodnie z przepisami: Rozporządzenie Parlamentu Europejskiego i Rady UN 2016/679 z 27 kwietnia 2016 r. w sprawie ochrony osób fizycznych w związku z przetwarzaniem danych osobowych i w sprawie swobodnego przepływu takich danych oraz uchylenia dyrektywy 95/46/WE (ogólne rozporządzenie o ochronie danych, tzw. RODO oraz us</w:t>
      </w:r>
      <w:r w:rsidR="00E264D6">
        <w:rPr>
          <w:rFonts w:ascii="Times New Roman" w:eastAsia="Calibri" w:hAnsi="Times New Roman" w:cs="Times New Roman"/>
          <w:sz w:val="28"/>
          <w:szCs w:val="28"/>
        </w:rPr>
        <w:t>tawy z dnia 10 maja 2018 r. o o</w:t>
      </w:r>
      <w:r>
        <w:rPr>
          <w:rFonts w:ascii="Times New Roman" w:eastAsia="Calibri" w:hAnsi="Times New Roman" w:cs="Times New Roman"/>
          <w:sz w:val="28"/>
          <w:szCs w:val="28"/>
        </w:rPr>
        <w:t>chr</w:t>
      </w:r>
      <w:r w:rsidR="00E264D6">
        <w:rPr>
          <w:rFonts w:ascii="Times New Roman" w:eastAsia="Calibri" w:hAnsi="Times New Roman" w:cs="Times New Roman"/>
          <w:sz w:val="28"/>
          <w:szCs w:val="28"/>
        </w:rPr>
        <w:t>o</w:t>
      </w:r>
      <w:r>
        <w:rPr>
          <w:rFonts w:ascii="Times New Roman" w:eastAsia="Calibri" w:hAnsi="Times New Roman" w:cs="Times New Roman"/>
          <w:sz w:val="28"/>
          <w:szCs w:val="28"/>
        </w:rPr>
        <w:t xml:space="preserve">nie danych osobowych (tj. Dz.U. z 2018 r. poz. 1000 z późn. zm.), dalej: </w:t>
      </w:r>
      <w:r>
        <w:rPr>
          <w:rFonts w:ascii="Times New Roman" w:eastAsia="Calibri" w:hAnsi="Times New Roman" w:cs="Times New Roman"/>
          <w:i/>
          <w:sz w:val="28"/>
          <w:szCs w:val="28"/>
        </w:rPr>
        <w:t>ustawa o ochronie danych osobowych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85313" w:rsidRDefault="00385313" w:rsidP="00385313">
      <w:pPr>
        <w:pStyle w:val="Bezodstpw1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Dane osobowe przetwarzane będą wyłącznie na potrzeby Konkursu</w:t>
      </w:r>
      <w:r w:rsidR="00CC7A6E">
        <w:rPr>
          <w:rFonts w:ascii="Times New Roman" w:eastAsia="Calibri" w:hAnsi="Times New Roman" w:cs="Times New Roman"/>
          <w:sz w:val="28"/>
          <w:szCs w:val="28"/>
        </w:rPr>
        <w:t xml:space="preserve"> (przeprowadzenie, ogłoszenie wyników, wydanie nagród)</w:t>
      </w:r>
      <w:r>
        <w:rPr>
          <w:rFonts w:ascii="Times New Roman" w:eastAsia="Calibri" w:hAnsi="Times New Roman" w:cs="Times New Roman"/>
          <w:sz w:val="28"/>
          <w:szCs w:val="28"/>
        </w:rPr>
        <w:t xml:space="preserve"> i nie będą przekazywane osobom trzecim pod jakimkolwiek tytułem.</w:t>
      </w:r>
    </w:p>
    <w:p w:rsidR="00385313" w:rsidRDefault="00CC7A6E" w:rsidP="00385313">
      <w:pPr>
        <w:pStyle w:val="Bezodstpw1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Osobom udostępniającym swoje dane osobowe przysługuje prawo dostępu do danych, poprawiania, żądania zapr</w:t>
      </w:r>
      <w:r w:rsidR="00E264D6">
        <w:rPr>
          <w:rFonts w:ascii="Times New Roman" w:eastAsia="Calibri" w:hAnsi="Times New Roman" w:cs="Times New Roman"/>
          <w:sz w:val="28"/>
          <w:szCs w:val="28"/>
        </w:rPr>
        <w:t>z</w:t>
      </w:r>
      <w:r>
        <w:rPr>
          <w:rFonts w:ascii="Times New Roman" w:eastAsia="Calibri" w:hAnsi="Times New Roman" w:cs="Times New Roman"/>
          <w:sz w:val="28"/>
          <w:szCs w:val="28"/>
        </w:rPr>
        <w:t>e</w:t>
      </w:r>
      <w:r w:rsidR="00E264D6">
        <w:rPr>
          <w:rFonts w:ascii="Times New Roman" w:eastAsia="Calibri" w:hAnsi="Times New Roman" w:cs="Times New Roman"/>
          <w:sz w:val="28"/>
          <w:szCs w:val="28"/>
        </w:rPr>
        <w:t>sta</w:t>
      </w:r>
      <w:r>
        <w:rPr>
          <w:rFonts w:ascii="Times New Roman" w:eastAsia="Calibri" w:hAnsi="Times New Roman" w:cs="Times New Roman"/>
          <w:sz w:val="28"/>
          <w:szCs w:val="28"/>
        </w:rPr>
        <w:t xml:space="preserve">nia przetwarzania, </w:t>
      </w:r>
      <w:r w:rsidR="00E264D6">
        <w:rPr>
          <w:rFonts w:ascii="Times New Roman" w:eastAsia="Calibri" w:hAnsi="Times New Roman" w:cs="Times New Roman"/>
          <w:sz w:val="28"/>
          <w:szCs w:val="28"/>
        </w:rPr>
        <w:t>zgłoszenia</w:t>
      </w:r>
      <w:r>
        <w:rPr>
          <w:rFonts w:ascii="Times New Roman" w:eastAsia="Calibri" w:hAnsi="Times New Roman" w:cs="Times New Roman"/>
          <w:sz w:val="28"/>
          <w:szCs w:val="28"/>
        </w:rPr>
        <w:t xml:space="preserve"> sprzeciwu wobec ich przetwarzania.</w:t>
      </w:r>
    </w:p>
    <w:p w:rsidR="00E44298" w:rsidRDefault="00E44298" w:rsidP="00E44298">
      <w:pPr>
        <w:pStyle w:val="Bezodstpw1"/>
        <w:spacing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2590" w:rsidRPr="00467F98" w:rsidRDefault="006E2590" w:rsidP="0099148F">
      <w:pPr>
        <w:pStyle w:val="Bezodstpw1"/>
        <w:jc w:val="both"/>
        <w:rPr>
          <w:rFonts w:ascii="Times New Roman" w:eastAsia="Calibri" w:hAnsi="Times New Roman" w:cs="Times New Roman"/>
          <w:b/>
          <w:bCs/>
          <w:sz w:val="32"/>
          <w:szCs w:val="28"/>
        </w:rPr>
      </w:pPr>
      <w:r w:rsidRPr="00467F98">
        <w:rPr>
          <w:rFonts w:ascii="Times New Roman" w:hAnsi="Times New Roman" w:cs="Times New Roman"/>
          <w:b/>
          <w:bCs/>
          <w:sz w:val="32"/>
          <w:szCs w:val="28"/>
        </w:rPr>
        <w:t>V</w:t>
      </w:r>
      <w:r w:rsidR="002E1824">
        <w:rPr>
          <w:rFonts w:ascii="Times New Roman" w:hAnsi="Times New Roman" w:cs="Times New Roman"/>
          <w:b/>
          <w:bCs/>
          <w:sz w:val="32"/>
          <w:szCs w:val="28"/>
        </w:rPr>
        <w:t>I</w:t>
      </w:r>
      <w:r w:rsidRPr="00467F98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 </w:t>
      </w:r>
      <w:r w:rsidR="00E264D6">
        <w:rPr>
          <w:rFonts w:ascii="Times New Roman" w:hAnsi="Times New Roman" w:cs="Times New Roman"/>
          <w:b/>
          <w:bCs/>
          <w:sz w:val="32"/>
          <w:szCs w:val="28"/>
        </w:rPr>
        <w:t>Postanowienia końcowe</w:t>
      </w:r>
      <w:r w:rsidRPr="00467F98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</w:t>
      </w:r>
    </w:p>
    <w:p w:rsidR="003C0913" w:rsidRDefault="006423F2" w:rsidP="006423F2">
      <w:pPr>
        <w:pStyle w:val="Default"/>
        <w:numPr>
          <w:ilvl w:val="0"/>
          <w:numId w:val="17"/>
        </w:numPr>
        <w:spacing w:line="276" w:lineRule="auto"/>
        <w:ind w:left="709" w:hanging="283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Udział w Konkursie wiąże się z akceptacją Regulaminu i zobowiązuje Uczestnika do jego przestrzegania</w:t>
      </w:r>
      <w:r w:rsidR="007C79A2">
        <w:rPr>
          <w:color w:val="auto"/>
          <w:sz w:val="28"/>
          <w:szCs w:val="28"/>
        </w:rPr>
        <w:t>.</w:t>
      </w:r>
    </w:p>
    <w:p w:rsidR="007C1ADE" w:rsidRDefault="007C1ADE" w:rsidP="006423F2">
      <w:pPr>
        <w:pStyle w:val="Default"/>
        <w:numPr>
          <w:ilvl w:val="0"/>
          <w:numId w:val="17"/>
        </w:numPr>
        <w:spacing w:line="276" w:lineRule="auto"/>
        <w:ind w:left="709" w:hanging="283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Prace nie będą ods</w:t>
      </w:r>
      <w:r w:rsidR="008B14C8">
        <w:rPr>
          <w:color w:val="auto"/>
          <w:sz w:val="28"/>
          <w:szCs w:val="28"/>
        </w:rPr>
        <w:t xml:space="preserve">yłane i przechodzą na własność </w:t>
      </w:r>
      <w:r>
        <w:rPr>
          <w:color w:val="auto"/>
          <w:sz w:val="28"/>
          <w:szCs w:val="28"/>
        </w:rPr>
        <w:t>Organizatora.</w:t>
      </w:r>
    </w:p>
    <w:p w:rsidR="00A0048B" w:rsidRDefault="00A0048B" w:rsidP="006423F2">
      <w:pPr>
        <w:pStyle w:val="Default"/>
        <w:numPr>
          <w:ilvl w:val="0"/>
          <w:numId w:val="17"/>
        </w:numPr>
        <w:spacing w:line="276" w:lineRule="auto"/>
        <w:ind w:left="709" w:hanging="283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Organizator nie ponosi odpowiedzialności za treści zamieszczone w</w:t>
      </w:r>
      <w:r w:rsidR="00913FED">
        <w:rPr>
          <w:color w:val="auto"/>
          <w:sz w:val="28"/>
          <w:szCs w:val="28"/>
        </w:rPr>
        <w:t> </w:t>
      </w:r>
      <w:r>
        <w:rPr>
          <w:color w:val="auto"/>
          <w:sz w:val="28"/>
          <w:szCs w:val="28"/>
        </w:rPr>
        <w:t>pracach konkursowych.</w:t>
      </w:r>
    </w:p>
    <w:p w:rsidR="00245468" w:rsidRDefault="00DD3A20" w:rsidP="00DD3A20">
      <w:pPr>
        <w:pStyle w:val="Default"/>
        <w:numPr>
          <w:ilvl w:val="0"/>
          <w:numId w:val="17"/>
        </w:numPr>
        <w:spacing w:line="276" w:lineRule="auto"/>
        <w:ind w:left="709" w:hanging="283"/>
        <w:jc w:val="both"/>
        <w:rPr>
          <w:sz w:val="28"/>
          <w:szCs w:val="28"/>
        </w:rPr>
      </w:pPr>
      <w:r w:rsidRPr="00DD3A20">
        <w:rPr>
          <w:color w:val="auto"/>
          <w:sz w:val="28"/>
          <w:szCs w:val="28"/>
        </w:rPr>
        <w:t>Regulamin konkursu i załączniki do pobrania na stronie</w:t>
      </w:r>
      <w:r>
        <w:rPr>
          <w:color w:val="auto"/>
          <w:sz w:val="28"/>
          <w:szCs w:val="28"/>
        </w:rPr>
        <w:t xml:space="preserve"> </w:t>
      </w:r>
      <w:hyperlink r:id="rId8" w:history="1">
        <w:r w:rsidRPr="004611C2">
          <w:rPr>
            <w:rStyle w:val="Hipercze"/>
            <w:sz w:val="28"/>
            <w:szCs w:val="28"/>
          </w:rPr>
          <w:t>www.biblioteka.mielec.pl</w:t>
        </w:r>
      </w:hyperlink>
    </w:p>
    <w:p w:rsidR="006E2590" w:rsidRPr="00DD3A20" w:rsidRDefault="00DD3A20" w:rsidP="00A804AF">
      <w:pPr>
        <w:pStyle w:val="Default"/>
        <w:numPr>
          <w:ilvl w:val="0"/>
          <w:numId w:val="17"/>
        </w:numPr>
        <w:spacing w:line="276" w:lineRule="auto"/>
        <w:ind w:left="720" w:hanging="283"/>
        <w:jc w:val="both"/>
        <w:rPr>
          <w:rFonts w:eastAsia="Calibri"/>
          <w:sz w:val="28"/>
          <w:szCs w:val="28"/>
        </w:rPr>
      </w:pPr>
      <w:r>
        <w:rPr>
          <w:color w:val="auto"/>
          <w:sz w:val="28"/>
          <w:szCs w:val="28"/>
        </w:rPr>
        <w:t>W</w:t>
      </w:r>
      <w:r w:rsidRPr="00DD3A20">
        <w:rPr>
          <w:color w:val="auto"/>
          <w:sz w:val="28"/>
          <w:szCs w:val="28"/>
        </w:rPr>
        <w:t>szelk</w:t>
      </w:r>
      <w:r w:rsidR="006E2590" w:rsidRPr="00DD3A20">
        <w:rPr>
          <w:sz w:val="28"/>
          <w:szCs w:val="28"/>
        </w:rPr>
        <w:t>ie</w:t>
      </w:r>
      <w:r w:rsidR="006E2590" w:rsidRPr="00DD3A20">
        <w:rPr>
          <w:rFonts w:eastAsia="Calibri"/>
          <w:sz w:val="28"/>
          <w:szCs w:val="28"/>
        </w:rPr>
        <w:t xml:space="preserve"> </w:t>
      </w:r>
      <w:r w:rsidR="006E2590" w:rsidRPr="00DD3A20">
        <w:rPr>
          <w:sz w:val="28"/>
          <w:szCs w:val="28"/>
        </w:rPr>
        <w:t>dodatkowe</w:t>
      </w:r>
      <w:r w:rsidR="006E2590" w:rsidRPr="00DD3A20">
        <w:rPr>
          <w:rFonts w:eastAsia="Calibri"/>
          <w:sz w:val="28"/>
          <w:szCs w:val="28"/>
        </w:rPr>
        <w:t xml:space="preserve"> </w:t>
      </w:r>
      <w:r w:rsidR="006E2590" w:rsidRPr="00DD3A20">
        <w:rPr>
          <w:sz w:val="28"/>
          <w:szCs w:val="28"/>
        </w:rPr>
        <w:t>informacje</w:t>
      </w:r>
      <w:r w:rsidR="006E2590" w:rsidRPr="00DD3A20">
        <w:rPr>
          <w:rFonts w:eastAsia="Calibri"/>
          <w:sz w:val="28"/>
          <w:szCs w:val="28"/>
        </w:rPr>
        <w:t xml:space="preserve"> </w:t>
      </w:r>
      <w:r w:rsidR="006E2590" w:rsidRPr="00DD3A20">
        <w:rPr>
          <w:sz w:val="28"/>
          <w:szCs w:val="28"/>
        </w:rPr>
        <w:t>można</w:t>
      </w:r>
      <w:r w:rsidR="006E2590" w:rsidRPr="00DD3A20">
        <w:rPr>
          <w:rFonts w:eastAsia="Calibri"/>
          <w:sz w:val="28"/>
          <w:szCs w:val="28"/>
        </w:rPr>
        <w:t xml:space="preserve"> </w:t>
      </w:r>
      <w:r w:rsidR="006E2590" w:rsidRPr="00DD3A20">
        <w:rPr>
          <w:sz w:val="28"/>
          <w:szCs w:val="28"/>
        </w:rPr>
        <w:t>uzyskać</w:t>
      </w:r>
      <w:r w:rsidR="006E2590" w:rsidRPr="00DD3A20">
        <w:rPr>
          <w:rFonts w:eastAsia="Calibri"/>
          <w:sz w:val="28"/>
          <w:szCs w:val="28"/>
        </w:rPr>
        <w:t xml:space="preserve"> </w:t>
      </w:r>
      <w:r w:rsidR="006E2590" w:rsidRPr="00DD3A20">
        <w:rPr>
          <w:sz w:val="28"/>
          <w:szCs w:val="28"/>
        </w:rPr>
        <w:t>pod</w:t>
      </w:r>
      <w:r w:rsidR="006E2590" w:rsidRPr="00DD3A20">
        <w:rPr>
          <w:rFonts w:eastAsia="Calibri"/>
          <w:sz w:val="28"/>
          <w:szCs w:val="28"/>
        </w:rPr>
        <w:t xml:space="preserve"> </w:t>
      </w:r>
      <w:r w:rsidR="006E2590" w:rsidRPr="00DD3A20">
        <w:rPr>
          <w:sz w:val="28"/>
          <w:szCs w:val="28"/>
        </w:rPr>
        <w:t>numerem:</w:t>
      </w:r>
      <w:r w:rsidR="006E2590" w:rsidRPr="00DD3A20">
        <w:rPr>
          <w:rFonts w:eastAsia="Calibri"/>
          <w:sz w:val="28"/>
          <w:szCs w:val="28"/>
        </w:rPr>
        <w:t xml:space="preserve"> </w:t>
      </w:r>
    </w:p>
    <w:p w:rsidR="00245468" w:rsidRDefault="00DD3A20" w:rsidP="0099148F">
      <w:pPr>
        <w:pStyle w:val="Bezodstpw1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17 787 49 03; 17 787 49 04</w:t>
      </w:r>
    </w:p>
    <w:sectPr w:rsidR="00245468" w:rsidSect="00B21CA6">
      <w:pgSz w:w="11906" w:h="16838"/>
      <w:pgMar w:top="1417" w:right="1417" w:bottom="1417" w:left="1417" w:header="708" w:footer="708" w:gutter="0"/>
      <w:cols w:space="708"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8F3" w:rsidRDefault="007208F3" w:rsidP="007F313F">
      <w:r>
        <w:separator/>
      </w:r>
    </w:p>
  </w:endnote>
  <w:endnote w:type="continuationSeparator" w:id="0">
    <w:p w:rsidR="007208F3" w:rsidRDefault="007208F3" w:rsidP="007F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57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8F3" w:rsidRDefault="007208F3" w:rsidP="007F313F">
      <w:r>
        <w:separator/>
      </w:r>
    </w:p>
  </w:footnote>
  <w:footnote w:type="continuationSeparator" w:id="0">
    <w:p w:rsidR="007208F3" w:rsidRDefault="007208F3" w:rsidP="007F3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DC6B694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59BE4C08"/>
    <w:name w:val="WW8Num2"/>
    <w:lvl w:ilvl="0">
      <w:start w:val="1"/>
      <w:numFmt w:val="bullet"/>
      <w:lvlText w:val="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lef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lef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5C8087B"/>
    <w:multiLevelType w:val="hybridMultilevel"/>
    <w:tmpl w:val="9612C7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5D45"/>
    <w:multiLevelType w:val="hybridMultilevel"/>
    <w:tmpl w:val="39E21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7276B"/>
    <w:multiLevelType w:val="hybridMultilevel"/>
    <w:tmpl w:val="C8E48D08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2BD66F1F"/>
    <w:multiLevelType w:val="hybridMultilevel"/>
    <w:tmpl w:val="BA2A7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C4E08"/>
    <w:multiLevelType w:val="hybridMultilevel"/>
    <w:tmpl w:val="C8E48D08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350D7E19"/>
    <w:multiLevelType w:val="hybridMultilevel"/>
    <w:tmpl w:val="CBFE71A4"/>
    <w:lvl w:ilvl="0" w:tplc="0415000F">
      <w:start w:val="1"/>
      <w:numFmt w:val="decimal"/>
      <w:lvlText w:val="%1."/>
      <w:lvlJc w:val="left"/>
      <w:pPr>
        <w:ind w:left="1416" w:hanging="360"/>
      </w:p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9" w15:restartNumberingAfterBreak="0">
    <w:nsid w:val="425339A0"/>
    <w:multiLevelType w:val="hybridMultilevel"/>
    <w:tmpl w:val="79D8ED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792DFC"/>
    <w:multiLevelType w:val="hybridMultilevel"/>
    <w:tmpl w:val="A640752C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0D64773"/>
    <w:multiLevelType w:val="hybridMultilevel"/>
    <w:tmpl w:val="AA5C35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DD40B7"/>
    <w:multiLevelType w:val="hybridMultilevel"/>
    <w:tmpl w:val="DBC6D03E"/>
    <w:lvl w:ilvl="0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 w15:restartNumberingAfterBreak="0">
    <w:nsid w:val="645C716B"/>
    <w:multiLevelType w:val="hybridMultilevel"/>
    <w:tmpl w:val="3D22A8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932EC"/>
    <w:multiLevelType w:val="hybridMultilevel"/>
    <w:tmpl w:val="82825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1332C"/>
    <w:multiLevelType w:val="hybridMultilevel"/>
    <w:tmpl w:val="D04A5BE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7A24E02"/>
    <w:multiLevelType w:val="hybridMultilevel"/>
    <w:tmpl w:val="BE149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66AFD"/>
    <w:multiLevelType w:val="hybridMultilevel"/>
    <w:tmpl w:val="960CF6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13"/>
  </w:num>
  <w:num w:numId="6">
    <w:abstractNumId w:val="11"/>
  </w:num>
  <w:num w:numId="7">
    <w:abstractNumId w:val="8"/>
  </w:num>
  <w:num w:numId="8">
    <w:abstractNumId w:val="3"/>
  </w:num>
  <w:num w:numId="9">
    <w:abstractNumId w:val="14"/>
  </w:num>
  <w:num w:numId="10">
    <w:abstractNumId w:val="12"/>
  </w:num>
  <w:num w:numId="11">
    <w:abstractNumId w:val="16"/>
  </w:num>
  <w:num w:numId="12">
    <w:abstractNumId w:val="4"/>
  </w:num>
  <w:num w:numId="13">
    <w:abstractNumId w:val="5"/>
  </w:num>
  <w:num w:numId="14">
    <w:abstractNumId w:val="17"/>
  </w:num>
  <w:num w:numId="15">
    <w:abstractNumId w:val="15"/>
  </w:num>
  <w:num w:numId="16">
    <w:abstractNumId w:val="7"/>
  </w:num>
  <w:num w:numId="17">
    <w:abstractNumId w:val="9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590"/>
    <w:rsid w:val="00013F2D"/>
    <w:rsid w:val="0006541A"/>
    <w:rsid w:val="000734C0"/>
    <w:rsid w:val="00086738"/>
    <w:rsid w:val="000F6EA1"/>
    <w:rsid w:val="00141B26"/>
    <w:rsid w:val="001B4695"/>
    <w:rsid w:val="001E20A2"/>
    <w:rsid w:val="00235F7C"/>
    <w:rsid w:val="00245468"/>
    <w:rsid w:val="002E1824"/>
    <w:rsid w:val="00385313"/>
    <w:rsid w:val="00397E5D"/>
    <w:rsid w:val="003C0913"/>
    <w:rsid w:val="003C6E4E"/>
    <w:rsid w:val="004059D1"/>
    <w:rsid w:val="004107C8"/>
    <w:rsid w:val="004341E2"/>
    <w:rsid w:val="00437B15"/>
    <w:rsid w:val="004C7E01"/>
    <w:rsid w:val="00513AEA"/>
    <w:rsid w:val="00551C6B"/>
    <w:rsid w:val="00553718"/>
    <w:rsid w:val="005F71B0"/>
    <w:rsid w:val="00620038"/>
    <w:rsid w:val="0063060E"/>
    <w:rsid w:val="006423F2"/>
    <w:rsid w:val="00643C6A"/>
    <w:rsid w:val="00692788"/>
    <w:rsid w:val="006C4219"/>
    <w:rsid w:val="006E1809"/>
    <w:rsid w:val="006E2590"/>
    <w:rsid w:val="007208F3"/>
    <w:rsid w:val="0076589D"/>
    <w:rsid w:val="00786E98"/>
    <w:rsid w:val="007C1ADE"/>
    <w:rsid w:val="007C79A2"/>
    <w:rsid w:val="007F313F"/>
    <w:rsid w:val="00807714"/>
    <w:rsid w:val="00826296"/>
    <w:rsid w:val="00851C0A"/>
    <w:rsid w:val="00856806"/>
    <w:rsid w:val="008B14C8"/>
    <w:rsid w:val="008C4851"/>
    <w:rsid w:val="00913FED"/>
    <w:rsid w:val="00923021"/>
    <w:rsid w:val="00955715"/>
    <w:rsid w:val="0099148F"/>
    <w:rsid w:val="009962DC"/>
    <w:rsid w:val="009F1248"/>
    <w:rsid w:val="00A0048B"/>
    <w:rsid w:val="00A044EE"/>
    <w:rsid w:val="00A07EDD"/>
    <w:rsid w:val="00A2503B"/>
    <w:rsid w:val="00AB4463"/>
    <w:rsid w:val="00AC73C3"/>
    <w:rsid w:val="00AC7EE0"/>
    <w:rsid w:val="00AD5E39"/>
    <w:rsid w:val="00B21CA6"/>
    <w:rsid w:val="00B470E7"/>
    <w:rsid w:val="00B8655C"/>
    <w:rsid w:val="00C00820"/>
    <w:rsid w:val="00C07F56"/>
    <w:rsid w:val="00C440D7"/>
    <w:rsid w:val="00C46321"/>
    <w:rsid w:val="00C63BB1"/>
    <w:rsid w:val="00CB38E6"/>
    <w:rsid w:val="00CC7A6E"/>
    <w:rsid w:val="00D10A63"/>
    <w:rsid w:val="00D723FC"/>
    <w:rsid w:val="00DB0F62"/>
    <w:rsid w:val="00DD3A20"/>
    <w:rsid w:val="00E037C0"/>
    <w:rsid w:val="00E14663"/>
    <w:rsid w:val="00E2455D"/>
    <w:rsid w:val="00E264D6"/>
    <w:rsid w:val="00E44298"/>
    <w:rsid w:val="00E612EF"/>
    <w:rsid w:val="00E70EF4"/>
    <w:rsid w:val="00F14F61"/>
    <w:rsid w:val="00F23FCC"/>
    <w:rsid w:val="00F71529"/>
    <w:rsid w:val="00F959B0"/>
    <w:rsid w:val="00F97AB2"/>
    <w:rsid w:val="00FC6562"/>
    <w:rsid w:val="00FE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1E6E5"/>
  <w15:docId w15:val="{896A7B8A-2290-4515-989C-21A24E0CD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0EF4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70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6E2590"/>
    <w:rPr>
      <w:color w:val="0000FF"/>
      <w:u w:val="single"/>
    </w:rPr>
  </w:style>
  <w:style w:type="paragraph" w:customStyle="1" w:styleId="Bezodstpw1">
    <w:name w:val="Bez odstępów1"/>
    <w:rsid w:val="006E2590"/>
    <w:pPr>
      <w:suppressAutoHyphens/>
      <w:spacing w:after="0" w:line="100" w:lineRule="atLeast"/>
    </w:pPr>
    <w:rPr>
      <w:rFonts w:ascii="Calibri" w:eastAsia="SimSun" w:hAnsi="Calibri" w:cs="font257"/>
      <w:kern w:val="1"/>
    </w:rPr>
  </w:style>
  <w:style w:type="paragraph" w:customStyle="1" w:styleId="Default">
    <w:name w:val="Default"/>
    <w:rsid w:val="006E25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F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F7C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3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3F"/>
    <w:rPr>
      <w:rFonts w:ascii="Times New Roman" w:hAnsi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421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4219"/>
    <w:rPr>
      <w:rFonts w:ascii="Times New Roman" w:hAnsi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42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.mielec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teka.miel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917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MNowakowska</cp:lastModifiedBy>
  <cp:revision>14</cp:revision>
  <cp:lastPrinted>2021-03-03T11:54:00Z</cp:lastPrinted>
  <dcterms:created xsi:type="dcterms:W3CDTF">2021-02-24T07:24:00Z</dcterms:created>
  <dcterms:modified xsi:type="dcterms:W3CDTF">2021-03-03T13:43:00Z</dcterms:modified>
</cp:coreProperties>
</file>