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3D90" w:rsidRPr="00E6198B" w:rsidRDefault="00B83FA9" w:rsidP="00953D90">
      <w:pPr>
        <w:pStyle w:val="Nagwek"/>
        <w:jc w:val="right"/>
        <w:rPr>
          <w:rFonts w:ascii="Arial" w:hAnsi="Arial" w:cs="Arial"/>
          <w:sz w:val="20"/>
          <w:lang w:val="pl-PL"/>
        </w:rPr>
      </w:pPr>
      <w:bookmarkStart w:id="0" w:name="formularz-zgłoszeniowy"/>
      <w:r>
        <w:rPr>
          <w:rFonts w:ascii="Arial" w:hAnsi="Arial" w:cs="Arial"/>
          <w:noProof/>
          <w:sz w:val="20"/>
          <w:lang w:val="pl-PL" w:eastAsia="pl-PL"/>
        </w:rPr>
        <w:drawing>
          <wp:anchor distT="0" distB="0" distL="114300" distR="114300" simplePos="0" relativeHeight="251658240" behindDoc="1" locked="0" layoutInCell="1" allowOverlap="1" wp14:anchorId="6E502CA2" wp14:editId="14CD41EF">
            <wp:simplePos x="0" y="0"/>
            <wp:positionH relativeFrom="column">
              <wp:posOffset>-471170</wp:posOffset>
            </wp:positionH>
            <wp:positionV relativeFrom="paragraph">
              <wp:posOffset>-309880</wp:posOffset>
            </wp:positionV>
            <wp:extent cx="1133475" cy="1165225"/>
            <wp:effectExtent l="0" t="0" r="9525" b="0"/>
            <wp:wrapThrough wrapText="bothSides">
              <wp:wrapPolygon edited="0">
                <wp:start x="7987" y="0"/>
                <wp:lineTo x="5445" y="1059"/>
                <wp:lineTo x="0" y="4944"/>
                <wp:lineTo x="363" y="13066"/>
                <wp:lineTo x="2541" y="18010"/>
                <wp:lineTo x="7624" y="20482"/>
                <wp:lineTo x="8713" y="21188"/>
                <wp:lineTo x="13069" y="21188"/>
                <wp:lineTo x="19240" y="18010"/>
                <wp:lineTo x="19603" y="17304"/>
                <wp:lineTo x="21055" y="11653"/>
                <wp:lineTo x="21418" y="4944"/>
                <wp:lineTo x="15973" y="1059"/>
                <wp:lineTo x="13432" y="0"/>
                <wp:lineTo x="7987" y="0"/>
              </wp:wrapPolygon>
            </wp:wrapThrough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targi 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165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3D90" w:rsidRPr="00E6198B">
        <w:rPr>
          <w:rFonts w:ascii="Arial" w:hAnsi="Arial" w:cs="Arial"/>
          <w:sz w:val="20"/>
          <w:lang w:val="pl-PL"/>
        </w:rPr>
        <w:t xml:space="preserve">Załącznik </w:t>
      </w:r>
      <w:r w:rsidR="00953D90">
        <w:rPr>
          <w:rFonts w:ascii="Arial" w:hAnsi="Arial" w:cs="Arial"/>
          <w:sz w:val="20"/>
          <w:lang w:val="pl-PL"/>
        </w:rPr>
        <w:t>do Regulaminu I Regionalnych Targów Książki</w:t>
      </w:r>
    </w:p>
    <w:p w:rsidR="00953D90" w:rsidRPr="00953D90" w:rsidRDefault="00953D90" w:rsidP="00953D90">
      <w:pPr>
        <w:pStyle w:val="Nagwek"/>
        <w:jc w:val="right"/>
        <w:rPr>
          <w:rFonts w:ascii="Arial" w:hAnsi="Arial" w:cs="Arial"/>
          <w:sz w:val="20"/>
          <w:lang w:val="pl-PL"/>
        </w:rPr>
      </w:pPr>
      <w:r w:rsidRPr="00E6198B">
        <w:rPr>
          <w:rFonts w:ascii="Arial" w:hAnsi="Arial" w:cs="Arial"/>
          <w:sz w:val="20"/>
          <w:lang w:val="pl-PL"/>
        </w:rPr>
        <w:t>MBP SCK w Mielcu</w:t>
      </w:r>
    </w:p>
    <w:p w:rsidR="00B83FA9" w:rsidRDefault="00B83FA9" w:rsidP="007061DD">
      <w:pPr>
        <w:pStyle w:val="Nagwek1"/>
        <w:jc w:val="center"/>
        <w:rPr>
          <w:rFonts w:ascii="Arial" w:hAnsi="Arial" w:cs="Arial"/>
          <w:b/>
          <w:smallCaps/>
          <w:lang w:val="pl-PL"/>
        </w:rPr>
      </w:pPr>
    </w:p>
    <w:p w:rsidR="007061DD" w:rsidRPr="00E41DE4" w:rsidRDefault="00E41DE4" w:rsidP="007061DD">
      <w:pPr>
        <w:pStyle w:val="Nagwek1"/>
        <w:jc w:val="center"/>
        <w:rPr>
          <w:rFonts w:ascii="Arial" w:hAnsi="Arial" w:cs="Arial"/>
          <w:b/>
          <w:smallCaps/>
          <w:lang w:val="pl-PL"/>
        </w:rPr>
      </w:pPr>
      <w:r>
        <w:rPr>
          <w:rFonts w:ascii="Arial" w:hAnsi="Arial" w:cs="Arial"/>
          <w:b/>
          <w:smallCaps/>
          <w:lang w:val="pl-PL"/>
        </w:rPr>
        <w:t>M</w:t>
      </w:r>
      <w:r w:rsidRPr="00E41DE4">
        <w:rPr>
          <w:rFonts w:ascii="Arial" w:hAnsi="Arial" w:cs="Arial"/>
          <w:b/>
          <w:smallCaps/>
          <w:lang w:val="pl-PL"/>
        </w:rPr>
        <w:t>i</w:t>
      </w:r>
      <w:r w:rsidR="000844CA">
        <w:rPr>
          <w:rFonts w:ascii="Arial" w:hAnsi="Arial" w:cs="Arial"/>
          <w:b/>
          <w:smallCaps/>
          <w:lang w:val="pl-PL"/>
        </w:rPr>
        <w:t>elecka Strefa Dobrej Literatury</w:t>
      </w:r>
      <w:r w:rsidRPr="00E41DE4">
        <w:rPr>
          <w:rFonts w:ascii="Arial" w:hAnsi="Arial" w:cs="Arial"/>
          <w:b/>
          <w:smallCaps/>
          <w:lang w:val="pl-PL"/>
        </w:rPr>
        <w:t xml:space="preserve"> </w:t>
      </w:r>
    </w:p>
    <w:p w:rsidR="007061DD" w:rsidRPr="00953D90" w:rsidRDefault="00E41DE4" w:rsidP="00B83FA9">
      <w:pPr>
        <w:pStyle w:val="Nagwek1"/>
        <w:spacing w:before="200"/>
        <w:jc w:val="center"/>
        <w:rPr>
          <w:rFonts w:ascii="Arial" w:hAnsi="Arial" w:cs="Arial"/>
          <w:b/>
          <w:lang w:val="pl-PL"/>
        </w:rPr>
      </w:pPr>
      <w:r w:rsidRPr="00E41DE4">
        <w:rPr>
          <w:rFonts w:ascii="Arial" w:hAnsi="Arial" w:cs="Arial"/>
          <w:b/>
          <w:smallCaps/>
          <w:lang w:val="pl-PL"/>
        </w:rPr>
        <w:t>I Regionalne Targi Książki</w:t>
      </w:r>
      <w:bookmarkStart w:id="1" w:name="_GoBack"/>
      <w:bookmarkEnd w:id="1"/>
    </w:p>
    <w:p w:rsidR="00D65F14" w:rsidRPr="00920E06" w:rsidRDefault="000C6544" w:rsidP="00B83FA9">
      <w:pPr>
        <w:pStyle w:val="Nagwek1"/>
        <w:spacing w:before="240"/>
        <w:rPr>
          <w:rFonts w:ascii="Arial" w:hAnsi="Arial" w:cs="Arial"/>
          <w:sz w:val="36"/>
          <w:lang w:val="pl-PL"/>
        </w:rPr>
      </w:pPr>
      <w:r w:rsidRPr="00920E06">
        <w:rPr>
          <w:rFonts w:ascii="Arial" w:hAnsi="Arial" w:cs="Arial"/>
          <w:sz w:val="36"/>
          <w:lang w:val="pl-PL"/>
        </w:rPr>
        <w:t xml:space="preserve">FORMULARZ </w:t>
      </w:r>
      <w:r w:rsidR="00A52292" w:rsidRPr="00920E06">
        <w:rPr>
          <w:rFonts w:ascii="Arial" w:hAnsi="Arial" w:cs="Arial"/>
          <w:sz w:val="36"/>
          <w:lang w:val="pl-PL"/>
        </w:rPr>
        <w:t xml:space="preserve"> </w:t>
      </w:r>
      <w:r w:rsidRPr="00920E06">
        <w:rPr>
          <w:rFonts w:ascii="Arial" w:hAnsi="Arial" w:cs="Arial"/>
          <w:sz w:val="36"/>
          <w:lang w:val="pl-PL"/>
        </w:rPr>
        <w:t>ZGŁOSZENIOWY</w:t>
      </w:r>
    </w:p>
    <w:p w:rsidR="00E41DE4" w:rsidRDefault="00E41DE4" w:rsidP="00E41DE4">
      <w:pPr>
        <w:pStyle w:val="FirstParagraph"/>
        <w:tabs>
          <w:tab w:val="left" w:pos="1559"/>
        </w:tabs>
        <w:spacing w:before="0" w:after="0"/>
        <w:ind w:left="1559" w:hanging="1559"/>
        <w:rPr>
          <w:rFonts w:ascii="Arial" w:hAnsi="Arial" w:cs="Arial"/>
          <w:b/>
          <w:lang w:val="pl-PL"/>
        </w:rPr>
      </w:pPr>
      <w:bookmarkStart w:id="2" w:name="jednodniowe-targi-książki-regionalnej"/>
      <w:r>
        <w:rPr>
          <w:rFonts w:ascii="Arial" w:hAnsi="Arial" w:cs="Arial"/>
          <w:lang w:val="pl-PL"/>
        </w:rPr>
        <w:t>Organizator</w:t>
      </w:r>
      <w:r w:rsidR="007061DD" w:rsidRPr="007061DD">
        <w:rPr>
          <w:rFonts w:ascii="Arial" w:hAnsi="Arial" w:cs="Arial"/>
          <w:b/>
          <w:lang w:val="pl-PL"/>
        </w:rPr>
        <w:t xml:space="preserve">: </w:t>
      </w:r>
      <w:r>
        <w:rPr>
          <w:rFonts w:ascii="Arial" w:hAnsi="Arial" w:cs="Arial"/>
          <w:b/>
          <w:lang w:val="pl-PL"/>
        </w:rPr>
        <w:tab/>
      </w:r>
      <w:r w:rsidR="00B0502C">
        <w:rPr>
          <w:rFonts w:ascii="Arial" w:hAnsi="Arial" w:cs="Arial"/>
          <w:b/>
          <w:lang w:val="pl-PL"/>
        </w:rPr>
        <w:t>Miejska Biblioteka Publiczna</w:t>
      </w:r>
      <w:r w:rsidR="000C6544" w:rsidRPr="007061DD">
        <w:rPr>
          <w:rFonts w:ascii="Arial" w:hAnsi="Arial" w:cs="Arial"/>
          <w:b/>
          <w:lang w:val="pl-PL"/>
        </w:rPr>
        <w:t xml:space="preserve"> </w:t>
      </w:r>
      <w:r w:rsidR="00B0502C">
        <w:rPr>
          <w:rFonts w:ascii="Arial" w:hAnsi="Arial" w:cs="Arial"/>
          <w:b/>
          <w:lang w:val="pl-PL"/>
        </w:rPr>
        <w:t>Samorządowego Centrum Kultury w</w:t>
      </w:r>
      <w:r>
        <w:rPr>
          <w:rFonts w:ascii="Arial" w:hAnsi="Arial" w:cs="Arial"/>
          <w:b/>
          <w:lang w:val="pl-PL"/>
        </w:rPr>
        <w:t> </w:t>
      </w:r>
      <w:r w:rsidR="00B0502C">
        <w:rPr>
          <w:rFonts w:ascii="Arial" w:hAnsi="Arial" w:cs="Arial"/>
          <w:b/>
          <w:lang w:val="pl-PL"/>
        </w:rPr>
        <w:t>Mielcu,</w:t>
      </w:r>
    </w:p>
    <w:p w:rsidR="00D65F14" w:rsidRPr="007061DD" w:rsidRDefault="00E41DE4" w:rsidP="00E41DE4">
      <w:pPr>
        <w:pStyle w:val="FirstParagraph"/>
        <w:tabs>
          <w:tab w:val="left" w:pos="1559"/>
        </w:tabs>
        <w:spacing w:before="0" w:after="0"/>
        <w:ind w:left="1559" w:hanging="1559"/>
        <w:rPr>
          <w:rFonts w:ascii="Arial" w:hAnsi="Arial" w:cs="Arial"/>
          <w:b/>
          <w:lang w:val="pl-PL"/>
        </w:rPr>
      </w:pPr>
      <w:r>
        <w:rPr>
          <w:rFonts w:ascii="Arial" w:hAnsi="Arial" w:cs="Arial"/>
          <w:b/>
          <w:lang w:val="pl-PL"/>
        </w:rPr>
        <w:tab/>
      </w:r>
      <w:r w:rsidR="007061DD" w:rsidRPr="007061DD">
        <w:rPr>
          <w:rFonts w:ascii="Arial" w:hAnsi="Arial" w:cs="Arial"/>
          <w:b/>
          <w:lang w:val="pl-PL"/>
        </w:rPr>
        <w:t xml:space="preserve">Muzeum Historii Regionalnej „Pałacyk Oborskich” </w:t>
      </w:r>
      <w:r w:rsidR="000C6544" w:rsidRPr="007061DD">
        <w:rPr>
          <w:rFonts w:ascii="Arial" w:hAnsi="Arial" w:cs="Arial"/>
          <w:b/>
          <w:lang w:val="pl-PL"/>
        </w:rPr>
        <w:t>Samorządowego</w:t>
      </w:r>
      <w:r>
        <w:rPr>
          <w:rFonts w:ascii="Arial" w:hAnsi="Arial" w:cs="Arial"/>
          <w:b/>
          <w:lang w:val="pl-PL"/>
        </w:rPr>
        <w:t xml:space="preserve"> </w:t>
      </w:r>
      <w:r w:rsidR="00A52292">
        <w:rPr>
          <w:rFonts w:ascii="Arial" w:hAnsi="Arial" w:cs="Arial"/>
          <w:b/>
          <w:lang w:val="pl-PL"/>
        </w:rPr>
        <w:t>C</w:t>
      </w:r>
      <w:r w:rsidR="000C6544" w:rsidRPr="007061DD">
        <w:rPr>
          <w:rFonts w:ascii="Arial" w:hAnsi="Arial" w:cs="Arial"/>
          <w:b/>
          <w:lang w:val="pl-PL"/>
        </w:rPr>
        <w:t>entrum Kultury w Mielcu</w:t>
      </w:r>
    </w:p>
    <w:p w:rsidR="001C0E5F" w:rsidRPr="001C0E5F" w:rsidRDefault="001C0E5F" w:rsidP="001C0E5F">
      <w:pPr>
        <w:numPr>
          <w:ilvl w:val="0"/>
          <w:numId w:val="2"/>
        </w:numPr>
        <w:shd w:val="clear" w:color="auto" w:fill="FFFFFF"/>
        <w:spacing w:after="0" w:line="276" w:lineRule="auto"/>
        <w:jc w:val="both"/>
        <w:rPr>
          <w:rFonts w:ascii="Calibri Light" w:hAnsi="Calibri Light" w:cs="Calibri Light"/>
          <w:sz w:val="22"/>
          <w:szCs w:val="22"/>
          <w:lang w:val="pl-PL"/>
        </w:rPr>
      </w:pPr>
      <w:r w:rsidRPr="001C0E5F">
        <w:rPr>
          <w:rFonts w:ascii="Calibri Light" w:hAnsi="Calibri Light" w:cs="Calibri Light"/>
          <w:sz w:val="22"/>
          <w:szCs w:val="22"/>
          <w:lang w:val="pl-PL"/>
        </w:rPr>
        <w:t>W Formularzu Zgłoszeniowym należy wypełnić wszystkie obowiązkowe pola</w:t>
      </w:r>
      <w:r>
        <w:rPr>
          <w:rFonts w:ascii="Calibri Light" w:hAnsi="Calibri Light" w:cs="Calibri Light"/>
          <w:sz w:val="22"/>
          <w:szCs w:val="22"/>
          <w:lang w:val="pl-PL"/>
        </w:rPr>
        <w:t xml:space="preserve"> (białe)</w:t>
      </w:r>
      <w:r w:rsidRPr="001C0E5F">
        <w:rPr>
          <w:rFonts w:ascii="Calibri Light" w:hAnsi="Calibri Light" w:cs="Calibri Light"/>
          <w:sz w:val="22"/>
          <w:szCs w:val="22"/>
          <w:lang w:val="pl-PL"/>
        </w:rPr>
        <w:t>.  </w:t>
      </w:r>
      <w:r w:rsidRPr="001C0E5F">
        <w:rPr>
          <w:rFonts w:ascii="Calibri Light" w:hAnsi="Calibri Light" w:cs="Calibri Light"/>
          <w:bCs/>
          <w:sz w:val="22"/>
          <w:szCs w:val="22"/>
          <w:lang w:val="pl-PL"/>
        </w:rPr>
        <w:t>Formularz podlega ocenie Organizatora pod względem formalnym i zgodności z tematyką Targów.</w:t>
      </w:r>
      <w:r w:rsidRPr="001C0E5F">
        <w:rPr>
          <w:rFonts w:ascii="Calibri Light" w:hAnsi="Calibri Light" w:cs="Calibri Light"/>
          <w:sz w:val="22"/>
          <w:szCs w:val="22"/>
          <w:lang w:val="pl-PL"/>
        </w:rPr>
        <w:t> </w:t>
      </w:r>
    </w:p>
    <w:p w:rsidR="001C0E5F" w:rsidRPr="001C0E5F" w:rsidRDefault="001C0E5F" w:rsidP="001C0E5F">
      <w:pPr>
        <w:numPr>
          <w:ilvl w:val="0"/>
          <w:numId w:val="2"/>
        </w:numPr>
        <w:shd w:val="clear" w:color="auto" w:fill="FFFFFF"/>
        <w:spacing w:after="0" w:line="276" w:lineRule="auto"/>
        <w:jc w:val="both"/>
        <w:rPr>
          <w:rFonts w:ascii="Calibri Light" w:hAnsi="Calibri Light" w:cs="Calibri Light"/>
          <w:sz w:val="22"/>
          <w:szCs w:val="22"/>
          <w:lang w:val="pl-PL"/>
        </w:rPr>
      </w:pPr>
      <w:r w:rsidRPr="001C0E5F">
        <w:rPr>
          <w:rFonts w:ascii="Calibri Light" w:hAnsi="Calibri Light" w:cs="Calibri Light"/>
          <w:sz w:val="22"/>
          <w:szCs w:val="22"/>
          <w:lang w:val="pl-PL"/>
        </w:rPr>
        <w:t>Organizator przesyła Wystawcy akceptację zgłoszenia drogą mailową na wskazany w Formularzu adres, co jest równoznaczne z zawarciem umowy.</w:t>
      </w:r>
    </w:p>
    <w:p w:rsidR="00D65F14" w:rsidRPr="001C0E5F" w:rsidRDefault="00D65F14">
      <w:pPr>
        <w:rPr>
          <w:rFonts w:ascii="Arial" w:hAnsi="Arial" w:cs="Arial"/>
          <w:lang w:val="pl-PL"/>
        </w:rPr>
      </w:pPr>
    </w:p>
    <w:tbl>
      <w:tblPr>
        <w:tblStyle w:val="Table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1951"/>
        <w:gridCol w:w="2522"/>
        <w:gridCol w:w="5149"/>
      </w:tblGrid>
      <w:tr w:rsidR="00D65F14" w:rsidRPr="00E6198B" w:rsidTr="00953D9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1951" w:type="dxa"/>
            <w:tcBorders>
              <w:bottom w:val="single" w:sz="4" w:space="0" w:color="auto"/>
            </w:tcBorders>
            <w:vAlign w:val="center"/>
          </w:tcPr>
          <w:p w:rsidR="00D65F14" w:rsidRPr="001C0E5F" w:rsidRDefault="00D65F14" w:rsidP="00EE71E3">
            <w:pPr>
              <w:pStyle w:val="Compact"/>
              <w:jc w:val="center"/>
              <w:rPr>
                <w:rFonts w:ascii="Arial" w:hAnsi="Arial" w:cs="Arial"/>
                <w:lang w:val="pl-PL"/>
              </w:rPr>
            </w:pPr>
          </w:p>
        </w:tc>
        <w:tc>
          <w:tcPr>
            <w:tcW w:w="2522" w:type="dxa"/>
            <w:tcBorders>
              <w:bottom w:val="single" w:sz="4" w:space="0" w:color="auto"/>
            </w:tcBorders>
            <w:vAlign w:val="center"/>
          </w:tcPr>
          <w:p w:rsidR="00D65F14" w:rsidRPr="00E6198B" w:rsidRDefault="000C6544" w:rsidP="00EE71E3">
            <w:pPr>
              <w:pStyle w:val="Compact"/>
              <w:jc w:val="center"/>
              <w:rPr>
                <w:rFonts w:ascii="Arial" w:hAnsi="Arial" w:cs="Arial"/>
              </w:rPr>
            </w:pPr>
            <w:r w:rsidRPr="00E6198B">
              <w:rPr>
                <w:rFonts w:ascii="Arial" w:hAnsi="Arial" w:cs="Arial"/>
                <w:b/>
                <w:bCs/>
              </w:rPr>
              <w:t>ZAKRES INFORMACJI</w:t>
            </w:r>
          </w:p>
        </w:tc>
        <w:tc>
          <w:tcPr>
            <w:tcW w:w="5149" w:type="dxa"/>
            <w:tcBorders>
              <w:bottom w:val="none" w:sz="0" w:space="0" w:color="auto"/>
            </w:tcBorders>
            <w:vAlign w:val="center"/>
          </w:tcPr>
          <w:p w:rsidR="00D65F14" w:rsidRPr="00E6198B" w:rsidRDefault="00EE71E3" w:rsidP="00EE71E3">
            <w:pPr>
              <w:pStyle w:val="Compac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bCs/>
              </w:rPr>
              <w:t>WYPEŁNIA ZGŁASZAJĄCY</w:t>
            </w:r>
          </w:p>
        </w:tc>
      </w:tr>
      <w:tr w:rsidR="00EE71E3" w:rsidRPr="0095008E" w:rsidTr="00953D90">
        <w:tc>
          <w:tcPr>
            <w:tcW w:w="1951" w:type="dxa"/>
            <w:vMerge w:val="restart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r w:rsidRPr="00E6198B">
              <w:rPr>
                <w:rFonts w:ascii="Arial" w:hAnsi="Arial" w:cs="Arial"/>
                <w:b/>
                <w:bCs/>
              </w:rPr>
              <w:t xml:space="preserve">I. Dane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zgłaszającego</w:t>
            </w:r>
            <w:proofErr w:type="spellEnd"/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Pełna nazwa zgłaszającego (autor / wydawnictwo / instytucja / organizacja)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E6198B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1C0E5F" w:rsidRDefault="00EE71E3">
            <w:pPr>
              <w:pStyle w:val="Compact"/>
              <w:rPr>
                <w:rFonts w:ascii="Arial" w:hAnsi="Arial" w:cs="Arial"/>
                <w:b/>
                <w:bCs/>
                <w:lang w:val="pl-P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>
              <w:rPr>
                <w:rFonts w:ascii="Arial" w:hAnsi="Arial" w:cs="Arial"/>
                <w:lang w:val="pl-PL"/>
              </w:rPr>
              <w:t>Skrócona nazwa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95008E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Forma działalności (np. osoba fizyczna, instytucja kultury, stowarzyszenie)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95008E" w:rsidTr="00953D90">
        <w:tc>
          <w:tcPr>
            <w:tcW w:w="1951" w:type="dxa"/>
            <w:vMerge w:val="restart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r w:rsidRPr="00E6198B">
              <w:rPr>
                <w:rFonts w:ascii="Arial" w:hAnsi="Arial" w:cs="Arial"/>
                <w:b/>
                <w:bCs/>
              </w:rPr>
              <w:t xml:space="preserve">II. Dane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identyfikacyjne</w:t>
            </w:r>
            <w:proofErr w:type="spellEnd"/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Adres siedziby / korespondencyjny (ulica, nr, kod pocztowy, miejscowość)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E6198B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proofErr w:type="spellStart"/>
            <w:r w:rsidRPr="00E6198B">
              <w:rPr>
                <w:rFonts w:ascii="Arial" w:hAnsi="Arial" w:cs="Arial"/>
              </w:rPr>
              <w:t>Strona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internetowa</w:t>
            </w:r>
            <w:proofErr w:type="spellEnd"/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</w:tr>
      <w:tr w:rsidR="00EE71E3" w:rsidRPr="0095008E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Profil Facebook / inne media społecznościowe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E6198B" w:rsidTr="00953D90">
        <w:tc>
          <w:tcPr>
            <w:tcW w:w="1951" w:type="dxa"/>
            <w:vMerge w:val="restart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r w:rsidRPr="00E6198B">
              <w:rPr>
                <w:rFonts w:ascii="Arial" w:hAnsi="Arial" w:cs="Arial"/>
                <w:b/>
                <w:bCs/>
              </w:rPr>
              <w:t xml:space="preserve">III.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Osoba</w:t>
            </w:r>
            <w:proofErr w:type="spellEnd"/>
            <w:r w:rsidRPr="00E6198B">
              <w:rPr>
                <w:rFonts w:ascii="Arial" w:hAnsi="Arial" w:cs="Arial"/>
                <w:b/>
                <w:bCs/>
              </w:rPr>
              <w:t xml:space="preserve"> do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kontaktu</w:t>
            </w:r>
            <w:proofErr w:type="spellEnd"/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proofErr w:type="spellStart"/>
            <w:r w:rsidRPr="00E6198B">
              <w:rPr>
                <w:rFonts w:ascii="Arial" w:hAnsi="Arial" w:cs="Arial"/>
              </w:rPr>
              <w:t>Imię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i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nazwisko</w:t>
            </w:r>
            <w:proofErr w:type="spellEnd"/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</w:tr>
      <w:tr w:rsidR="00EE71E3" w:rsidRPr="00E6198B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proofErr w:type="spellStart"/>
            <w:r w:rsidRPr="00E6198B">
              <w:rPr>
                <w:rFonts w:ascii="Arial" w:hAnsi="Arial" w:cs="Arial"/>
              </w:rPr>
              <w:t>Telefon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kontaktowy</w:t>
            </w:r>
            <w:proofErr w:type="spellEnd"/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</w:tr>
      <w:tr w:rsidR="00EE71E3" w:rsidRPr="00E6198B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proofErr w:type="spellStart"/>
            <w:r w:rsidRPr="00E6198B">
              <w:rPr>
                <w:rFonts w:ascii="Arial" w:hAnsi="Arial" w:cs="Arial"/>
              </w:rPr>
              <w:t>Adres</w:t>
            </w:r>
            <w:proofErr w:type="spellEnd"/>
            <w:r w:rsidRPr="00E6198B">
              <w:rPr>
                <w:rFonts w:ascii="Arial" w:hAnsi="Arial" w:cs="Arial"/>
              </w:rPr>
              <w:t xml:space="preserve"> e-mail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</w:tr>
      <w:tr w:rsidR="00EE71E3" w:rsidRPr="0095008E" w:rsidTr="00953D90">
        <w:tc>
          <w:tcPr>
            <w:tcW w:w="1951" w:type="dxa"/>
            <w:vMerge w:val="restart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r w:rsidRPr="00E6198B">
              <w:rPr>
                <w:rFonts w:ascii="Arial" w:hAnsi="Arial" w:cs="Arial"/>
                <w:b/>
                <w:bCs/>
              </w:rPr>
              <w:t xml:space="preserve">IV.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Informacje</w:t>
            </w:r>
            <w:proofErr w:type="spellEnd"/>
            <w:r w:rsidRPr="00E6198B">
              <w:rPr>
                <w:rFonts w:ascii="Arial" w:hAnsi="Arial" w:cs="Arial"/>
                <w:b/>
                <w:bCs/>
              </w:rPr>
              <w:t xml:space="preserve"> o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ofercie</w:t>
            </w:r>
            <w:proofErr w:type="spellEnd"/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Rodzaj prezentowanych publikacji (krótki opis)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95008E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Planowana sprzedaż publikacji podczas Targów (tak / nie)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E6198B" w:rsidTr="00953D90">
        <w:tc>
          <w:tcPr>
            <w:tcW w:w="1951" w:type="dxa"/>
            <w:vMerge w:val="restart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r w:rsidRPr="00E6198B">
              <w:rPr>
                <w:rFonts w:ascii="Arial" w:hAnsi="Arial" w:cs="Arial"/>
                <w:b/>
                <w:bCs/>
              </w:rPr>
              <w:t xml:space="preserve">V.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Materiały</w:t>
            </w:r>
            <w:proofErr w:type="spellEnd"/>
            <w:r w:rsidRPr="00E6198B">
              <w:rPr>
                <w:rFonts w:ascii="Arial" w:hAnsi="Arial" w:cs="Arial"/>
                <w:b/>
                <w:bCs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promocyjne</w:t>
            </w:r>
            <w:proofErr w:type="spellEnd"/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proofErr w:type="spellStart"/>
            <w:r w:rsidRPr="00E6198B">
              <w:rPr>
                <w:rFonts w:ascii="Arial" w:hAnsi="Arial" w:cs="Arial"/>
              </w:rPr>
              <w:t>Logotyp</w:t>
            </w:r>
            <w:proofErr w:type="spellEnd"/>
            <w:r w:rsidRPr="00E6198B">
              <w:rPr>
                <w:rFonts w:ascii="Arial" w:hAnsi="Arial" w:cs="Arial"/>
              </w:rPr>
              <w:t xml:space="preserve"> (</w:t>
            </w:r>
            <w:proofErr w:type="spellStart"/>
            <w:r w:rsidRPr="00E6198B">
              <w:rPr>
                <w:rFonts w:ascii="Arial" w:hAnsi="Arial" w:cs="Arial"/>
              </w:rPr>
              <w:t>załączono</w:t>
            </w:r>
            <w:proofErr w:type="spellEnd"/>
            <w:r w:rsidRPr="00E6198B">
              <w:rPr>
                <w:rFonts w:ascii="Arial" w:hAnsi="Arial" w:cs="Arial"/>
              </w:rPr>
              <w:t xml:space="preserve"> / </w:t>
            </w:r>
            <w:proofErr w:type="spellStart"/>
            <w:r w:rsidRPr="00E6198B">
              <w:rPr>
                <w:rFonts w:ascii="Arial" w:hAnsi="Arial" w:cs="Arial"/>
              </w:rPr>
              <w:t>nie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dotyczy</w:t>
            </w:r>
            <w:proofErr w:type="spellEnd"/>
            <w:r w:rsidRPr="00E6198B">
              <w:rPr>
                <w:rFonts w:ascii="Arial" w:hAnsi="Arial" w:cs="Arial"/>
              </w:rPr>
              <w:t>)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</w:tr>
      <w:tr w:rsidR="00EE71E3" w:rsidRPr="0095008E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Zdjęcia promocyjne (okładki książek, autor, publikacje)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95008E" w:rsidTr="00953D90">
        <w:tc>
          <w:tcPr>
            <w:tcW w:w="1951" w:type="dxa"/>
            <w:vMerge w:val="restart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b/>
                <w:bCs/>
                <w:lang w:val="pl-PL"/>
              </w:rPr>
              <w:t>VI. Potrzeby wystawcy – organizacja stanowiska</w:t>
            </w: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953D90">
            <w:pPr>
              <w:pStyle w:val="Compact"/>
              <w:rPr>
                <w:rFonts w:ascii="Arial" w:hAnsi="Arial" w:cs="Arial"/>
                <w:lang w:val="pl-PL"/>
              </w:rPr>
            </w:pPr>
            <w:r>
              <w:rPr>
                <w:rFonts w:ascii="Arial" w:hAnsi="Arial" w:cs="Arial"/>
                <w:lang w:val="pl-PL"/>
              </w:rPr>
              <w:t>Zapotrzebowanie na wyposażenie (stół, krzesła – ilość, dostęp do prądu, inne)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95008E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953D90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Preferowana wie</w:t>
            </w:r>
            <w:r>
              <w:rPr>
                <w:rFonts w:ascii="Arial" w:hAnsi="Arial" w:cs="Arial"/>
                <w:lang w:val="pl-PL"/>
              </w:rPr>
              <w:t>lkość stanowiska (np</w:t>
            </w:r>
            <w:r w:rsidR="000844CA">
              <w:rPr>
                <w:rFonts w:ascii="Arial" w:hAnsi="Arial" w:cs="Arial"/>
                <w:lang w:val="pl-PL"/>
              </w:rPr>
              <w:t>. stół okrągły o średnicy 90 cm</w:t>
            </w:r>
            <w:r>
              <w:rPr>
                <w:rFonts w:ascii="Arial" w:hAnsi="Arial" w:cs="Arial"/>
                <w:lang w:val="pl-PL"/>
              </w:rPr>
              <w:t>, stół po</w:t>
            </w:r>
            <w:r w:rsidR="000844CA">
              <w:rPr>
                <w:rFonts w:ascii="Arial" w:hAnsi="Arial" w:cs="Arial"/>
                <w:lang w:val="pl-PL"/>
              </w:rPr>
              <w:t>dłużny wymiarach 80 cm na 150 cm</w:t>
            </w:r>
            <w:r>
              <w:rPr>
                <w:rFonts w:ascii="Arial" w:hAnsi="Arial" w:cs="Arial"/>
                <w:lang w:val="pl-PL"/>
              </w:rPr>
              <w:t xml:space="preserve"> </w:t>
            </w:r>
            <w:r w:rsidRPr="00E6198B">
              <w:rPr>
                <w:rFonts w:ascii="Arial" w:hAnsi="Arial" w:cs="Arial"/>
                <w:lang w:val="pl-PL"/>
              </w:rPr>
              <w:t>)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</w:tr>
      <w:tr w:rsidR="00EE71E3" w:rsidRPr="00E6198B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proofErr w:type="spellStart"/>
            <w:r w:rsidRPr="00E6198B">
              <w:rPr>
                <w:rFonts w:ascii="Arial" w:hAnsi="Arial" w:cs="Arial"/>
              </w:rPr>
              <w:t>Dodatkowe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uwagi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organizacyjne</w:t>
            </w:r>
            <w:proofErr w:type="spellEnd"/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</w:tr>
      <w:tr w:rsidR="00EE71E3" w:rsidRPr="00E6198B" w:rsidTr="00953D90">
        <w:tc>
          <w:tcPr>
            <w:tcW w:w="1951" w:type="dxa"/>
            <w:vMerge w:val="restart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r w:rsidRPr="00E6198B">
              <w:rPr>
                <w:rFonts w:ascii="Arial" w:hAnsi="Arial" w:cs="Arial"/>
                <w:b/>
                <w:bCs/>
              </w:rPr>
              <w:t xml:space="preserve">VII.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Oświadczenia</w:t>
            </w:r>
            <w:proofErr w:type="spellEnd"/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 w:rsidP="004C1830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Oświadczam, że zapoznałem/</w:t>
            </w:r>
            <w:proofErr w:type="spellStart"/>
            <w:r w:rsidRPr="00E6198B">
              <w:rPr>
                <w:rFonts w:ascii="Arial" w:hAnsi="Arial" w:cs="Arial"/>
                <w:lang w:val="pl-PL"/>
              </w:rPr>
              <w:t>am</w:t>
            </w:r>
            <w:proofErr w:type="spellEnd"/>
            <w:r w:rsidRPr="00E6198B">
              <w:rPr>
                <w:rFonts w:ascii="Arial" w:hAnsi="Arial" w:cs="Arial"/>
                <w:lang w:val="pl-PL"/>
              </w:rPr>
              <w:t xml:space="preserve"> się z</w:t>
            </w:r>
            <w:r w:rsidR="004C1830">
              <w:rPr>
                <w:rFonts w:ascii="Arial" w:hAnsi="Arial" w:cs="Arial"/>
                <w:lang w:val="pl-PL"/>
              </w:rPr>
              <w:t> Regulaminem i </w:t>
            </w:r>
            <w:r w:rsidRPr="00E6198B">
              <w:rPr>
                <w:rFonts w:ascii="Arial" w:hAnsi="Arial" w:cs="Arial"/>
                <w:lang w:val="pl-PL"/>
              </w:rPr>
              <w:t>akceptuję jego postanowienia</w:t>
            </w:r>
          </w:p>
        </w:tc>
        <w:tc>
          <w:tcPr>
            <w:tcW w:w="5149" w:type="dxa"/>
          </w:tcPr>
          <w:p w:rsidR="00EE71E3" w:rsidRPr="005016DE" w:rsidRDefault="00EE71E3" w:rsidP="004C1830">
            <w:pPr>
              <w:pStyle w:val="Compact"/>
              <w:spacing w:before="0" w:after="0"/>
              <w:rPr>
                <w:rFonts w:ascii="Arial" w:eastAsia="MS Gothic" w:hAnsi="Arial" w:cs="Arial"/>
                <w:lang w:val="pl-PL"/>
              </w:rPr>
            </w:pPr>
          </w:p>
          <w:p w:rsidR="004C1830" w:rsidRPr="005016DE" w:rsidRDefault="004C1830" w:rsidP="004C1830">
            <w:pPr>
              <w:pStyle w:val="Compact"/>
              <w:spacing w:before="0" w:after="0"/>
              <w:rPr>
                <w:rFonts w:ascii="Arial" w:eastAsia="MS Gothic" w:hAnsi="Arial" w:cs="Arial"/>
                <w:lang w:val="pl-PL"/>
              </w:rPr>
            </w:pPr>
          </w:p>
          <w:p w:rsidR="004C1830" w:rsidRPr="005016DE" w:rsidRDefault="004C1830" w:rsidP="004C1830">
            <w:pPr>
              <w:pStyle w:val="Compact"/>
              <w:spacing w:before="0" w:after="0"/>
              <w:rPr>
                <w:rFonts w:ascii="Arial" w:eastAsia="MS Gothic" w:hAnsi="Arial" w:cs="Arial"/>
                <w:lang w:val="pl-PL"/>
              </w:rPr>
            </w:pPr>
          </w:p>
          <w:p w:rsidR="004C1830" w:rsidRPr="005016DE" w:rsidRDefault="004C1830" w:rsidP="004C1830">
            <w:pPr>
              <w:pStyle w:val="Compact"/>
              <w:spacing w:before="0" w:after="0"/>
              <w:rPr>
                <w:rFonts w:ascii="Arial" w:eastAsia="MS Gothic" w:hAnsi="Arial" w:cs="Arial"/>
                <w:lang w:val="pl-PL"/>
              </w:rPr>
            </w:pPr>
          </w:p>
          <w:p w:rsidR="004C1830" w:rsidRPr="004C1830" w:rsidRDefault="004C1830" w:rsidP="004C1830">
            <w:pPr>
              <w:pStyle w:val="Compact"/>
              <w:spacing w:before="0" w:after="0"/>
              <w:rPr>
                <w:rFonts w:ascii="Arial" w:hAnsi="Arial" w:cs="Arial"/>
              </w:rPr>
            </w:pPr>
            <w:r w:rsidRPr="004C1830">
              <w:rPr>
                <w:rFonts w:ascii="Arial" w:eastAsia="MS Gothic" w:hAnsi="Arial" w:cs="Arial"/>
              </w:rPr>
              <w:t xml:space="preserve">data, </w:t>
            </w:r>
            <w:proofErr w:type="spellStart"/>
            <w:r w:rsidRPr="004C1830">
              <w:rPr>
                <w:rFonts w:ascii="Arial" w:eastAsia="MS Gothic" w:hAnsi="Arial" w:cs="Arial"/>
              </w:rPr>
              <w:t>podpis</w:t>
            </w:r>
            <w:proofErr w:type="spellEnd"/>
          </w:p>
        </w:tc>
      </w:tr>
      <w:tr w:rsidR="00EE71E3" w:rsidRPr="00E6198B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  <w:lang w:val="pl-PL"/>
              </w:rPr>
            </w:pPr>
            <w:r w:rsidRPr="00E6198B">
              <w:rPr>
                <w:rFonts w:ascii="Arial" w:hAnsi="Arial" w:cs="Arial"/>
                <w:lang w:val="pl-PL"/>
              </w:rPr>
              <w:t>Wyrażam zgodę na przetwarzanie danych osobo</w:t>
            </w:r>
            <w:r w:rsidR="004C1830">
              <w:rPr>
                <w:rFonts w:ascii="Arial" w:hAnsi="Arial" w:cs="Arial"/>
                <w:lang w:val="pl-PL"/>
              </w:rPr>
              <w:t>wych do celów organizacyjnych i </w:t>
            </w:r>
            <w:r w:rsidRPr="00E6198B">
              <w:rPr>
                <w:rFonts w:ascii="Arial" w:hAnsi="Arial" w:cs="Arial"/>
                <w:lang w:val="pl-PL"/>
              </w:rPr>
              <w:t>promocyjnych</w:t>
            </w:r>
          </w:p>
        </w:tc>
        <w:tc>
          <w:tcPr>
            <w:tcW w:w="5149" w:type="dxa"/>
          </w:tcPr>
          <w:p w:rsidR="00EE71E3" w:rsidRPr="005016DE" w:rsidRDefault="00EE71E3" w:rsidP="004C1830">
            <w:pPr>
              <w:pStyle w:val="Compact"/>
              <w:spacing w:before="0" w:after="0"/>
              <w:rPr>
                <w:rFonts w:ascii="Arial" w:eastAsia="MS Gothic" w:hAnsi="Arial" w:cs="Arial"/>
                <w:lang w:val="pl-PL"/>
              </w:rPr>
            </w:pPr>
          </w:p>
          <w:p w:rsidR="004C1830" w:rsidRPr="005016DE" w:rsidRDefault="004C1830" w:rsidP="004C1830">
            <w:pPr>
              <w:pStyle w:val="Compact"/>
              <w:spacing w:before="0" w:after="0"/>
              <w:rPr>
                <w:rFonts w:ascii="Arial" w:eastAsia="MS Gothic" w:hAnsi="Arial" w:cs="Arial"/>
                <w:lang w:val="pl-PL"/>
              </w:rPr>
            </w:pPr>
          </w:p>
          <w:p w:rsidR="004C1830" w:rsidRPr="005016DE" w:rsidRDefault="004C1830" w:rsidP="004C1830">
            <w:pPr>
              <w:pStyle w:val="Compact"/>
              <w:spacing w:before="0" w:after="0"/>
              <w:rPr>
                <w:rFonts w:ascii="Arial" w:eastAsia="MS Gothic" w:hAnsi="Arial" w:cs="Arial"/>
                <w:lang w:val="pl-PL"/>
              </w:rPr>
            </w:pPr>
          </w:p>
          <w:p w:rsidR="004C1830" w:rsidRPr="005016DE" w:rsidRDefault="004C1830" w:rsidP="004C1830">
            <w:pPr>
              <w:pStyle w:val="Compact"/>
              <w:spacing w:before="0" w:after="0"/>
              <w:rPr>
                <w:rFonts w:ascii="Arial" w:eastAsia="MS Gothic" w:hAnsi="Arial" w:cs="Arial"/>
                <w:lang w:val="pl-PL"/>
              </w:rPr>
            </w:pPr>
          </w:p>
          <w:p w:rsidR="004C1830" w:rsidRPr="005016DE" w:rsidRDefault="004C1830" w:rsidP="004C1830">
            <w:pPr>
              <w:pStyle w:val="Compact"/>
              <w:spacing w:before="0" w:after="0"/>
              <w:rPr>
                <w:rFonts w:ascii="Arial" w:eastAsia="MS Gothic" w:hAnsi="Arial" w:cs="Arial"/>
                <w:lang w:val="pl-PL"/>
              </w:rPr>
            </w:pPr>
          </w:p>
          <w:p w:rsidR="004C1830" w:rsidRPr="004C1830" w:rsidRDefault="004C1830" w:rsidP="004C1830">
            <w:pPr>
              <w:pStyle w:val="Compact"/>
              <w:spacing w:before="0" w:after="0"/>
              <w:rPr>
                <w:rFonts w:ascii="Arial" w:hAnsi="Arial" w:cs="Arial"/>
              </w:rPr>
            </w:pPr>
            <w:r w:rsidRPr="004C1830">
              <w:rPr>
                <w:rFonts w:ascii="Arial" w:eastAsia="MS Gothic" w:hAnsi="Arial" w:cs="Arial"/>
              </w:rPr>
              <w:t xml:space="preserve">data, </w:t>
            </w:r>
            <w:proofErr w:type="spellStart"/>
            <w:r w:rsidRPr="004C1830">
              <w:rPr>
                <w:rFonts w:ascii="Arial" w:eastAsia="MS Gothic" w:hAnsi="Arial" w:cs="Arial"/>
              </w:rPr>
              <w:t>podpis</w:t>
            </w:r>
            <w:proofErr w:type="spellEnd"/>
          </w:p>
        </w:tc>
      </w:tr>
      <w:tr w:rsidR="00EE71E3" w:rsidRPr="00E6198B" w:rsidTr="00953D90">
        <w:tc>
          <w:tcPr>
            <w:tcW w:w="1951" w:type="dxa"/>
            <w:vMerge w:val="restart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r w:rsidRPr="00E6198B">
              <w:rPr>
                <w:rFonts w:ascii="Arial" w:hAnsi="Arial" w:cs="Arial"/>
                <w:b/>
                <w:bCs/>
              </w:rPr>
              <w:t xml:space="preserve">VIII. Dane </w:t>
            </w:r>
            <w:proofErr w:type="spellStart"/>
            <w:r w:rsidRPr="00E6198B">
              <w:rPr>
                <w:rFonts w:ascii="Arial" w:hAnsi="Arial" w:cs="Arial"/>
                <w:b/>
                <w:bCs/>
              </w:rPr>
              <w:t>końcowe</w:t>
            </w:r>
            <w:proofErr w:type="spellEnd"/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proofErr w:type="spellStart"/>
            <w:r w:rsidRPr="00E6198B">
              <w:rPr>
                <w:rFonts w:ascii="Arial" w:hAnsi="Arial" w:cs="Arial"/>
              </w:rPr>
              <w:t>Miejscowość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i</w:t>
            </w:r>
            <w:proofErr w:type="spellEnd"/>
            <w:r w:rsidRPr="00E6198B">
              <w:rPr>
                <w:rFonts w:ascii="Arial" w:hAnsi="Arial" w:cs="Arial"/>
              </w:rPr>
              <w:t xml:space="preserve"> data</w:t>
            </w:r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</w:tr>
      <w:tr w:rsidR="00EE71E3" w:rsidRPr="00E6198B" w:rsidTr="00953D90">
        <w:tc>
          <w:tcPr>
            <w:tcW w:w="1951" w:type="dxa"/>
            <w:vMerge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  <w:tc>
          <w:tcPr>
            <w:tcW w:w="2522" w:type="dxa"/>
            <w:shd w:val="clear" w:color="auto" w:fill="E8E8E8" w:themeFill="background2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  <w:proofErr w:type="spellStart"/>
            <w:r w:rsidRPr="00E6198B">
              <w:rPr>
                <w:rFonts w:ascii="Arial" w:hAnsi="Arial" w:cs="Arial"/>
              </w:rPr>
              <w:t>Czytelny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podpis</w:t>
            </w:r>
            <w:proofErr w:type="spellEnd"/>
            <w:r w:rsidRPr="00E6198B">
              <w:rPr>
                <w:rFonts w:ascii="Arial" w:hAnsi="Arial" w:cs="Arial"/>
              </w:rPr>
              <w:t xml:space="preserve"> / </w:t>
            </w:r>
            <w:proofErr w:type="spellStart"/>
            <w:r w:rsidRPr="00E6198B">
              <w:rPr>
                <w:rFonts w:ascii="Arial" w:hAnsi="Arial" w:cs="Arial"/>
              </w:rPr>
              <w:t>pieczęć</w:t>
            </w:r>
            <w:proofErr w:type="spellEnd"/>
            <w:r w:rsidRPr="00E6198B">
              <w:rPr>
                <w:rFonts w:ascii="Arial" w:hAnsi="Arial" w:cs="Arial"/>
              </w:rPr>
              <w:t xml:space="preserve"> </w:t>
            </w:r>
            <w:proofErr w:type="spellStart"/>
            <w:r w:rsidRPr="00E6198B">
              <w:rPr>
                <w:rFonts w:ascii="Arial" w:hAnsi="Arial" w:cs="Arial"/>
              </w:rPr>
              <w:t>zgłaszającego</w:t>
            </w:r>
            <w:proofErr w:type="spellEnd"/>
          </w:p>
        </w:tc>
        <w:tc>
          <w:tcPr>
            <w:tcW w:w="5149" w:type="dxa"/>
          </w:tcPr>
          <w:p w:rsidR="00EE71E3" w:rsidRPr="00E6198B" w:rsidRDefault="00EE71E3">
            <w:pPr>
              <w:pStyle w:val="Compact"/>
              <w:rPr>
                <w:rFonts w:ascii="Arial" w:hAnsi="Arial" w:cs="Arial"/>
              </w:rPr>
            </w:pPr>
          </w:p>
        </w:tc>
      </w:tr>
    </w:tbl>
    <w:p w:rsidR="00953D90" w:rsidRDefault="00953D90" w:rsidP="00953D90">
      <w:pPr>
        <w:pStyle w:val="Bezodstpw"/>
        <w:rPr>
          <w:rFonts w:ascii="Arial" w:eastAsiaTheme="minorHAnsi" w:hAnsi="Arial" w:cs="Arial"/>
          <w:sz w:val="24"/>
          <w:szCs w:val="24"/>
          <w:lang w:val="en-US"/>
        </w:rPr>
      </w:pPr>
    </w:p>
    <w:p w:rsidR="00953D90" w:rsidRDefault="00AE3ED9" w:rsidP="00953D90">
      <w:pPr>
        <w:pStyle w:val="Bezodstpw"/>
        <w:rPr>
          <w:rFonts w:ascii="Calibri Light" w:hAnsi="Calibri Light" w:cs="Calibri Light"/>
          <w:b/>
          <w:sz w:val="24"/>
          <w:szCs w:val="24"/>
        </w:rPr>
      </w:pPr>
      <w:r w:rsidRPr="00AE3ED9">
        <w:rPr>
          <w:rFonts w:ascii="Calibri Light" w:hAnsi="Calibri Light" w:cs="Calibri Light"/>
          <w:b/>
          <w:noProof/>
          <w:lang w:eastAsia="pl-PL"/>
        </w:rPr>
        <w:drawing>
          <wp:anchor distT="0" distB="0" distL="114300" distR="114300" simplePos="0" relativeHeight="251661312" behindDoc="0" locked="0" layoutInCell="1" allowOverlap="1" wp14:anchorId="216723B3" wp14:editId="0CD15482">
            <wp:simplePos x="0" y="0"/>
            <wp:positionH relativeFrom="margin">
              <wp:posOffset>237147</wp:posOffset>
            </wp:positionH>
            <wp:positionV relativeFrom="margin">
              <wp:posOffset>8251190</wp:posOffset>
            </wp:positionV>
            <wp:extent cx="349885" cy="899795"/>
            <wp:effectExtent l="0" t="0" r="0" b="0"/>
            <wp:wrapNone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885" cy="899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ED9">
        <w:rPr>
          <w:rFonts w:ascii="Calibri Light" w:hAnsi="Calibri Light" w:cs="Calibri Light"/>
          <w:b/>
          <w:noProof/>
          <w:lang w:eastAsia="pl-PL"/>
        </w:rPr>
        <w:drawing>
          <wp:anchor distT="0" distB="0" distL="114300" distR="114300" simplePos="0" relativeHeight="251660288" behindDoc="0" locked="0" layoutInCell="1" allowOverlap="1" wp14:anchorId="55A3C7D5" wp14:editId="07361099">
            <wp:simplePos x="0" y="0"/>
            <wp:positionH relativeFrom="margin">
              <wp:posOffset>4910163</wp:posOffset>
            </wp:positionH>
            <wp:positionV relativeFrom="margin">
              <wp:posOffset>8236585</wp:posOffset>
            </wp:positionV>
            <wp:extent cx="899795" cy="899795"/>
            <wp:effectExtent l="19050" t="19050" r="14605" b="14605"/>
            <wp:wrapNone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muzeum oborskich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ED9">
        <w:rPr>
          <w:rFonts w:ascii="Calibri Light" w:hAnsi="Calibri Light" w:cs="Calibri Light"/>
          <w:b/>
          <w:noProof/>
          <w:lang w:eastAsia="pl-PL"/>
        </w:rPr>
        <w:drawing>
          <wp:anchor distT="0" distB="0" distL="114300" distR="114300" simplePos="0" relativeHeight="251662336" behindDoc="0" locked="0" layoutInCell="1" allowOverlap="1" wp14:anchorId="4027655F" wp14:editId="4268B24C">
            <wp:simplePos x="0" y="0"/>
            <wp:positionH relativeFrom="column">
              <wp:posOffset>2592070</wp:posOffset>
            </wp:positionH>
            <wp:positionV relativeFrom="margin">
              <wp:posOffset>8251553</wp:posOffset>
            </wp:positionV>
            <wp:extent cx="880745" cy="899795"/>
            <wp:effectExtent l="0" t="0" r="0" b="0"/>
            <wp:wrapNone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0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0745" cy="899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1DE4" w:rsidRDefault="00E41DE4">
      <w:pPr>
        <w:rPr>
          <w:rFonts w:ascii="Calibri Light" w:eastAsia="Calibri" w:hAnsi="Calibri Light" w:cs="Calibri Light"/>
          <w:b/>
          <w:lang w:val="pl-PL"/>
        </w:rPr>
      </w:pPr>
      <w:r>
        <w:rPr>
          <w:rFonts w:ascii="Calibri Light" w:hAnsi="Calibri Light" w:cs="Calibri Light"/>
          <w:b/>
        </w:rPr>
        <w:br w:type="page"/>
      </w:r>
    </w:p>
    <w:bookmarkEnd w:id="0"/>
    <w:bookmarkEnd w:id="2"/>
    <w:p w:rsidR="005016DE" w:rsidRDefault="005016DE" w:rsidP="005016DE">
      <w:pPr>
        <w:pStyle w:val="Tekstpodstawowy"/>
        <w:jc w:val="center"/>
        <w:rPr>
          <w:rFonts w:ascii="Arial" w:hAnsi="Arial" w:cs="Arial"/>
          <w:lang w:val="pl-PL"/>
        </w:rPr>
      </w:pPr>
      <w:r>
        <w:rPr>
          <w:rFonts w:ascii="Arial" w:hAnsi="Arial" w:cs="Arial"/>
          <w:lang w:val="pl-PL"/>
        </w:rPr>
        <w:lastRenderedPageBreak/>
        <w:t>Klauzula informacyjna</w:t>
      </w:r>
    </w:p>
    <w:p w:rsidR="005016DE" w:rsidRDefault="005016DE" w:rsidP="008F06D8">
      <w:pPr>
        <w:pStyle w:val="Tekstpodstawowy"/>
        <w:rPr>
          <w:rFonts w:ascii="Arial" w:hAnsi="Arial" w:cs="Arial"/>
          <w:lang w:val="pl-PL"/>
        </w:rPr>
      </w:pPr>
    </w:p>
    <w:p w:rsidR="008F06D8" w:rsidRPr="008F06D8" w:rsidRDefault="008F06D8" w:rsidP="005016DE">
      <w:pPr>
        <w:pStyle w:val="Tekstpodstawowy"/>
        <w:spacing w:before="36" w:after="36"/>
        <w:rPr>
          <w:rFonts w:ascii="Arial" w:hAnsi="Arial" w:cs="Arial"/>
          <w:lang w:val="pl-PL"/>
        </w:rPr>
      </w:pPr>
      <w:r w:rsidRPr="008F06D8">
        <w:rPr>
          <w:rFonts w:ascii="Arial" w:hAnsi="Arial" w:cs="Arial"/>
          <w:lang w:val="pl-PL"/>
        </w:rPr>
        <w:t xml:space="preserve">Administratorem danych osobowych uczestników oraz wystawców jest Samorządowe Centrum Kultury w Mielcu z siedzibą w Mielcu przy Alei Niepodległości 7. Dane osobowe przetwarzane są w celu organizacji i realizacji wydarzenia „Mielecka Strefa Dobrej Literatury. I Regionalne Targi Książki” na podstawie art. 6 ust. 1 lit. b i c RODO. Dane będą przechowywane przez okres niezbędny do realizacji wydarzenia oraz zgodnie z obowiązującymi przepisami prawa. Osobie, której dane dotyczą, przysługuje prawo dostępu do danych, ich sprostowania, ograniczenia przetwarzania oraz wniesienia skargi do Prezesa UODO. Podanie danych jest dobrowolne, lecz niezbędne do udziału w targach. Kontakt z Inspektorem Ochrony Danych: </w:t>
      </w:r>
      <w:hyperlink r:id="rId13" w:history="1">
        <w:r w:rsidR="005016DE" w:rsidRPr="00AE1BE0">
          <w:rPr>
            <w:rStyle w:val="Hipercze"/>
            <w:lang w:val="pl-PL"/>
          </w:rPr>
          <w:t>iodo@kultura.mielec.pl</w:t>
        </w:r>
      </w:hyperlink>
      <w:r w:rsidR="0095008E">
        <w:rPr>
          <w:rStyle w:val="Hipercze"/>
          <w:lang w:val="pl-PL"/>
        </w:rPr>
        <w:t>.</w:t>
      </w:r>
    </w:p>
    <w:p w:rsidR="008F06D8" w:rsidRPr="008F06D8" w:rsidRDefault="008F06D8" w:rsidP="008F06D8">
      <w:pPr>
        <w:pStyle w:val="Tekstpodstawowy"/>
        <w:rPr>
          <w:rFonts w:ascii="Arial" w:hAnsi="Arial" w:cs="Arial"/>
          <w:lang w:val="pl-PL"/>
        </w:rPr>
      </w:pPr>
    </w:p>
    <w:p w:rsidR="00EE71E3" w:rsidRPr="008F06D8" w:rsidRDefault="00EE71E3" w:rsidP="00EE71E3">
      <w:pPr>
        <w:pStyle w:val="Tekstpodstawowy"/>
        <w:rPr>
          <w:rFonts w:ascii="Arial" w:hAnsi="Arial" w:cs="Arial"/>
          <w:lang w:val="pl-PL"/>
        </w:rPr>
      </w:pPr>
    </w:p>
    <w:sectPr w:rsidR="00EE71E3" w:rsidRPr="008F06D8" w:rsidSect="00953D90">
      <w:headerReference w:type="default" r:id="rId14"/>
      <w:footerReference w:type="default" r:id="rId15"/>
      <w:footnotePr>
        <w:numRestart w:val="eachSect"/>
      </w:footnotePr>
      <w:pgSz w:w="12240" w:h="15840"/>
      <w:pgMar w:top="851" w:right="1417" w:bottom="1276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0905" w:rsidRDefault="00A90905" w:rsidP="00E6198B">
      <w:pPr>
        <w:spacing w:after="0"/>
      </w:pPr>
      <w:r>
        <w:separator/>
      </w:r>
    </w:p>
  </w:endnote>
  <w:endnote w:type="continuationSeparator" w:id="0">
    <w:p w:rsidR="00A90905" w:rsidRDefault="00A90905" w:rsidP="00E6198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20002A87" w:usb1="00000000" w:usb2="00000000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22668204"/>
      <w:docPartObj>
        <w:docPartGallery w:val="Page Numbers (Bottom of Page)"/>
        <w:docPartUnique/>
      </w:docPartObj>
    </w:sdtPr>
    <w:sdtEndPr/>
    <w:sdtContent>
      <w:p w:rsidR="00953D90" w:rsidRDefault="00953D90" w:rsidP="00AE3ED9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2074C" w:rsidRPr="00F2074C">
          <w:rPr>
            <w:noProof/>
            <w:lang w:val="pl-PL"/>
          </w:rPr>
          <w:t>1</w:t>
        </w:r>
        <w:r>
          <w:fldChar w:fldCharType="end"/>
        </w:r>
      </w:p>
    </w:sdtContent>
  </w:sdt>
  <w:p w:rsidR="00953D90" w:rsidRDefault="00953D90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0905" w:rsidRDefault="00A90905" w:rsidP="00E6198B">
      <w:pPr>
        <w:spacing w:after="0"/>
      </w:pPr>
      <w:r>
        <w:separator/>
      </w:r>
    </w:p>
  </w:footnote>
  <w:footnote w:type="continuationSeparator" w:id="0">
    <w:p w:rsidR="00A90905" w:rsidRDefault="00A90905" w:rsidP="00E6198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198B" w:rsidRPr="00E6198B" w:rsidRDefault="00E6198B" w:rsidP="00E6198B">
    <w:pPr>
      <w:pStyle w:val="Nagwek"/>
      <w:jc w:val="right"/>
      <w:rPr>
        <w:rFonts w:ascii="Arial" w:hAnsi="Arial" w:cs="Arial"/>
        <w:sz w:val="20"/>
        <w:lang w:val="pl-PL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A990"/>
    <w:multiLevelType w:val="multilevel"/>
    <w:tmpl w:val="ED4AF538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1">
    <w:nsid w:val="2C085B1F"/>
    <w:multiLevelType w:val="hybridMultilevel"/>
    <w:tmpl w:val="8CCCD03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6B24E3D"/>
    <w:multiLevelType w:val="multilevel"/>
    <w:tmpl w:val="5E40380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219"/>
  <w:embedSystemFonts/>
  <w:proofState w:spelling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4097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5F14"/>
    <w:rsid w:val="000844CA"/>
    <w:rsid w:val="000C6544"/>
    <w:rsid w:val="000F08F8"/>
    <w:rsid w:val="00135F63"/>
    <w:rsid w:val="001371B5"/>
    <w:rsid w:val="00167488"/>
    <w:rsid w:val="001C0E5F"/>
    <w:rsid w:val="00333692"/>
    <w:rsid w:val="00360B44"/>
    <w:rsid w:val="004C1830"/>
    <w:rsid w:val="005016DE"/>
    <w:rsid w:val="00581C4B"/>
    <w:rsid w:val="005C19CC"/>
    <w:rsid w:val="00625686"/>
    <w:rsid w:val="006D397A"/>
    <w:rsid w:val="007061DD"/>
    <w:rsid w:val="0072651B"/>
    <w:rsid w:val="007464D7"/>
    <w:rsid w:val="00746690"/>
    <w:rsid w:val="00787D60"/>
    <w:rsid w:val="008A246E"/>
    <w:rsid w:val="008F06D8"/>
    <w:rsid w:val="00920E06"/>
    <w:rsid w:val="00942763"/>
    <w:rsid w:val="0095008E"/>
    <w:rsid w:val="00953D90"/>
    <w:rsid w:val="00A304CB"/>
    <w:rsid w:val="00A52292"/>
    <w:rsid w:val="00A8586A"/>
    <w:rsid w:val="00A90905"/>
    <w:rsid w:val="00AE3ED9"/>
    <w:rsid w:val="00AE7A01"/>
    <w:rsid w:val="00B0502C"/>
    <w:rsid w:val="00B83FA9"/>
    <w:rsid w:val="00C278F1"/>
    <w:rsid w:val="00D65F14"/>
    <w:rsid w:val="00D71075"/>
    <w:rsid w:val="00DF47E0"/>
    <w:rsid w:val="00E252A4"/>
    <w:rsid w:val="00E41DE4"/>
    <w:rsid w:val="00E528E1"/>
    <w:rsid w:val="00E6198B"/>
    <w:rsid w:val="00E67A33"/>
    <w:rsid w:val="00EE71E3"/>
    <w:rsid w:val="00F2074C"/>
    <w:rsid w:val="00F620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67">
    <w:lsdException w:name="footer" w:uiPriority="99"/>
    <w:lsdException w:name="Strong" w:uiPriority="22" w:qFormat="1"/>
    <w:lsdException w:name="Normal (Web)" w:uiPriority="99"/>
    <w:lsdException w:name="No Spacing" w:uiPriority="1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Tekstpodstawowy"/>
    <w:link w:val="Nagwek1Znak"/>
    <w:uiPriority w:val="9"/>
    <w:qFormat/>
    <w:rsid w:val="00A10FD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Tekstpodstawowy"/>
    <w:link w:val="Nagwek2Znak"/>
    <w:uiPriority w:val="9"/>
    <w:semiHidden/>
    <w:unhideWhenUsed/>
    <w:qFormat/>
    <w:rsid w:val="00A10FD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Tekstpodstawowy"/>
    <w:link w:val="Nagwek3Znak"/>
    <w:uiPriority w:val="9"/>
    <w:semiHidden/>
    <w:unhideWhenUsed/>
    <w:qFormat/>
    <w:rsid w:val="00A10FD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Tekstpodstawowy"/>
    <w:link w:val="Nagwek4Znak"/>
    <w:uiPriority w:val="9"/>
    <w:semiHidden/>
    <w:unhideWhenUsed/>
    <w:qFormat/>
    <w:rsid w:val="00A10FD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Tekstpodstawowy"/>
    <w:link w:val="Nagwek5Znak"/>
    <w:uiPriority w:val="9"/>
    <w:semiHidden/>
    <w:unhideWhenUsed/>
    <w:qFormat/>
    <w:rsid w:val="00A10FD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Tekstpodstawowy"/>
    <w:link w:val="Nagwek6Znak"/>
    <w:uiPriority w:val="9"/>
    <w:semiHidden/>
    <w:unhideWhenUsed/>
    <w:qFormat/>
    <w:rsid w:val="00A10FD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Tekstpodstawowy"/>
    <w:link w:val="Nagwek7Znak"/>
    <w:uiPriority w:val="9"/>
    <w:semiHidden/>
    <w:unhideWhenUsed/>
    <w:qFormat/>
    <w:rsid w:val="00A10FD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Tekstpodstawowy"/>
    <w:link w:val="Nagwek8Znak"/>
    <w:uiPriority w:val="9"/>
    <w:semiHidden/>
    <w:unhideWhenUsed/>
    <w:qFormat/>
    <w:rsid w:val="00A10FD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Tekstpodstawowy"/>
    <w:link w:val="Nagwek9Znak"/>
    <w:uiPriority w:val="9"/>
    <w:semiHidden/>
    <w:unhideWhenUsed/>
    <w:qFormat/>
    <w:rsid w:val="00A10FD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qFormat/>
    <w:pPr>
      <w:spacing w:before="180" w:after="180"/>
    </w:pPr>
  </w:style>
  <w:style w:type="paragraph" w:customStyle="1" w:styleId="FirstParagraph">
    <w:name w:val="First Paragraph"/>
    <w:basedOn w:val="Tekstpodstawowy"/>
    <w:next w:val="Tekstpodstawowy"/>
    <w:qFormat/>
  </w:style>
  <w:style w:type="paragraph" w:customStyle="1" w:styleId="Compact">
    <w:name w:val="Compact"/>
    <w:basedOn w:val="Tekstpodstawowy"/>
    <w:qFormat/>
    <w:pPr>
      <w:spacing w:before="36" w:after="36"/>
    </w:pPr>
  </w:style>
  <w:style w:type="paragraph" w:styleId="Tytu">
    <w:name w:val="Title"/>
    <w:basedOn w:val="Normalny"/>
    <w:next w:val="Tekstpodstawowy"/>
    <w:link w:val="TytuZnak"/>
    <w:uiPriority w:val="10"/>
    <w:qFormat/>
    <w:rsid w:val="00A10FD9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10FD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Tytu"/>
    <w:next w:val="Tekstpodstawowy"/>
    <w:link w:val="PodtytuZnak"/>
    <w:uiPriority w:val="11"/>
    <w:qFormat/>
    <w:rsid w:val="00A10FD9"/>
    <w:pPr>
      <w:numPr>
        <w:ilvl w:val="1"/>
      </w:numPr>
    </w:pPr>
    <w:rPr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10FD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customStyle="1" w:styleId="Author">
    <w:name w:val="Author"/>
    <w:next w:val="Tekstpodstawowy"/>
    <w:qFormat/>
    <w:pPr>
      <w:keepNext/>
      <w:keepLines/>
      <w:jc w:val="center"/>
    </w:pPr>
  </w:style>
  <w:style w:type="paragraph" w:styleId="Data">
    <w:name w:val="Date"/>
    <w:next w:val="Tekstpodstawowy"/>
    <w:qFormat/>
    <w:pPr>
      <w:keepNext/>
      <w:keepLines/>
      <w:jc w:val="center"/>
    </w:pPr>
  </w:style>
  <w:style w:type="paragraph" w:customStyle="1" w:styleId="AbstractTitle">
    <w:name w:val="Abstract Title"/>
    <w:basedOn w:val="Normalny"/>
    <w:next w:val="Abstract"/>
    <w:qFormat/>
    <w:pPr>
      <w:keepNext/>
      <w:keepLines/>
      <w:spacing w:before="300" w:after="0"/>
      <w:jc w:val="center"/>
    </w:pPr>
    <w:rPr>
      <w:b/>
      <w:sz w:val="20"/>
      <w:szCs w:val="20"/>
    </w:rPr>
  </w:style>
  <w:style w:type="paragraph" w:customStyle="1" w:styleId="Abstract">
    <w:name w:val="Abstract"/>
    <w:basedOn w:val="Normalny"/>
    <w:next w:val="Tekstpodstawowy"/>
    <w:qFormat/>
    <w:pPr>
      <w:keepNext/>
      <w:keepLines/>
      <w:spacing w:before="100" w:after="300"/>
    </w:pPr>
    <w:rPr>
      <w:sz w:val="20"/>
      <w:szCs w:val="20"/>
    </w:rPr>
  </w:style>
  <w:style w:type="paragraph" w:styleId="Bibliografia">
    <w:name w:val="Bibliography"/>
    <w:basedOn w:val="Normalny"/>
    <w:qFormat/>
  </w:style>
  <w:style w:type="character" w:customStyle="1" w:styleId="Nagwek1Znak">
    <w:name w:val="Nagłówek 1 Znak"/>
    <w:basedOn w:val="Domylnaczcionkaakapitu"/>
    <w:link w:val="Nagwek1"/>
    <w:uiPriority w:val="9"/>
    <w:rsid w:val="00A10FD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10FD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10FD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10FD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10FD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10FD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10FD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10FD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10FD9"/>
    <w:rPr>
      <w:rFonts w:eastAsiaTheme="majorEastAsia" w:cstheme="majorBidi"/>
      <w:color w:val="272727" w:themeColor="text1" w:themeTint="D8"/>
    </w:rPr>
  </w:style>
  <w:style w:type="paragraph" w:styleId="Tekstblokowy">
    <w:name w:val="Block Text"/>
    <w:basedOn w:val="Tekstpodstawowy"/>
    <w:next w:val="Tekstpodstawowy"/>
    <w:uiPriority w:val="9"/>
    <w:unhideWhenUsed/>
    <w:qFormat/>
    <w:pPr>
      <w:spacing w:before="100" w:after="100"/>
      <w:ind w:left="480" w:right="480"/>
    </w:pPr>
  </w:style>
  <w:style w:type="paragraph" w:styleId="Tekstprzypisudolnego">
    <w:name w:val="footnote text"/>
    <w:basedOn w:val="Normalny"/>
    <w:uiPriority w:val="9"/>
    <w:unhideWhenUsed/>
    <w:qFormat/>
  </w:style>
  <w:style w:type="paragraph" w:customStyle="1" w:styleId="FootnoteBlockText">
    <w:name w:val="Footnote Block Text"/>
    <w:basedOn w:val="Tekstprzypisudolnego"/>
    <w:next w:val="Tekstprzypisudolnego"/>
    <w:uiPriority w:val="9"/>
    <w:unhideWhenUsed/>
    <w:qFormat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customStyle="1" w:styleId="DefinitionTerm">
    <w:name w:val="Definition Term"/>
    <w:basedOn w:val="Normalny"/>
    <w:next w:val="Definition"/>
    <w:pPr>
      <w:keepNext/>
      <w:keepLines/>
      <w:spacing w:after="0"/>
    </w:pPr>
    <w:rPr>
      <w:b/>
    </w:rPr>
  </w:style>
  <w:style w:type="paragraph" w:customStyle="1" w:styleId="Definition">
    <w:name w:val="Definition"/>
    <w:basedOn w:val="Normalny"/>
  </w:style>
  <w:style w:type="paragraph" w:styleId="Legenda">
    <w:name w:val="caption"/>
    <w:basedOn w:val="Normalny"/>
    <w:link w:val="LegendaZnak"/>
    <w:pPr>
      <w:spacing w:after="120"/>
    </w:pPr>
    <w:rPr>
      <w:i/>
    </w:rPr>
  </w:style>
  <w:style w:type="paragraph" w:customStyle="1" w:styleId="TableCaption">
    <w:name w:val="Table Caption"/>
    <w:basedOn w:val="Legenda"/>
    <w:pPr>
      <w:keepNext/>
    </w:pPr>
  </w:style>
  <w:style w:type="paragraph" w:customStyle="1" w:styleId="ImageCaption">
    <w:name w:val="Image Caption"/>
    <w:basedOn w:val="Legenda"/>
  </w:style>
  <w:style w:type="paragraph" w:customStyle="1" w:styleId="Figure">
    <w:name w:val="Figure"/>
    <w:basedOn w:val="Normalny"/>
  </w:style>
  <w:style w:type="paragraph" w:customStyle="1" w:styleId="CaptionedFigure">
    <w:name w:val="Captioned Figure"/>
    <w:basedOn w:val="Figure"/>
    <w:pPr>
      <w:keepNext/>
    </w:pPr>
  </w:style>
  <w:style w:type="character" w:customStyle="1" w:styleId="LegendaZnak">
    <w:name w:val="Legenda Znak"/>
    <w:basedOn w:val="Domylnaczcionkaakapitu"/>
    <w:link w:val="Legenda"/>
  </w:style>
  <w:style w:type="character" w:customStyle="1" w:styleId="VerbatimChar">
    <w:name w:val="Verbatim Char"/>
    <w:basedOn w:val="LegendaZnak"/>
    <w:link w:val="SourceCode"/>
    <w:rPr>
      <w:rFonts w:ascii="Consolas" w:hAnsi="Consolas"/>
      <w:sz w:val="22"/>
    </w:rPr>
  </w:style>
  <w:style w:type="character" w:customStyle="1" w:styleId="SectionNumber">
    <w:name w:val="Section Number"/>
    <w:basedOn w:val="LegendaZnak"/>
  </w:style>
  <w:style w:type="character" w:styleId="Odwoanieprzypisudolnego">
    <w:name w:val="footnote reference"/>
    <w:basedOn w:val="LegendaZnak"/>
    <w:rPr>
      <w:vertAlign w:val="superscript"/>
    </w:rPr>
  </w:style>
  <w:style w:type="character" w:styleId="Hipercze">
    <w:name w:val="Hyperlink"/>
    <w:basedOn w:val="LegendaZnak"/>
    <w:rPr>
      <w:color w:val="156082" w:themeColor="accent1"/>
    </w:rPr>
  </w:style>
  <w:style w:type="paragraph" w:styleId="Nagwekspisutreci">
    <w:name w:val="TOC Heading"/>
    <w:basedOn w:val="Nagwek1"/>
    <w:next w:val="Tekstpodstawowy"/>
    <w:uiPriority w:val="39"/>
    <w:unhideWhenUsed/>
    <w:qFormat/>
    <w:pPr>
      <w:spacing w:before="240" w:line="259" w:lineRule="auto"/>
      <w:outlineLvl w:val="9"/>
    </w:pPr>
  </w:style>
  <w:style w:type="paragraph" w:customStyle="1" w:styleId="SourceCode">
    <w:name w:val="Source Code"/>
    <w:basedOn w:val="Normalny"/>
    <w:link w:val="VerbatimChar"/>
    <w:pPr>
      <w:wordWrap w:val="0"/>
    </w:pPr>
  </w:style>
  <w:style w:type="character" w:customStyle="1" w:styleId="KeywordTok">
    <w:name w:val="KeywordTok"/>
    <w:basedOn w:val="VerbatimChar"/>
    <w:rPr>
      <w:rFonts w:ascii="Consolas" w:hAnsi="Consolas"/>
      <w:b/>
      <w:color w:val="007020"/>
      <w:sz w:val="22"/>
    </w:rPr>
  </w:style>
  <w:style w:type="character" w:customStyle="1" w:styleId="DataTypeTok">
    <w:name w:val="DataTypeTok"/>
    <w:basedOn w:val="VerbatimChar"/>
    <w:rPr>
      <w:rFonts w:ascii="Consolas" w:hAnsi="Consolas"/>
      <w:color w:val="902000"/>
      <w:sz w:val="22"/>
    </w:rPr>
  </w:style>
  <w:style w:type="character" w:customStyle="1" w:styleId="DecValTok">
    <w:name w:val="DecValTok"/>
    <w:basedOn w:val="VerbatimChar"/>
    <w:rPr>
      <w:rFonts w:ascii="Consolas" w:hAnsi="Consolas"/>
      <w:color w:val="40A070"/>
      <w:sz w:val="22"/>
    </w:rPr>
  </w:style>
  <w:style w:type="character" w:customStyle="1" w:styleId="BaseNTok">
    <w:name w:val="BaseNTok"/>
    <w:basedOn w:val="VerbatimChar"/>
    <w:rPr>
      <w:rFonts w:ascii="Consolas" w:hAnsi="Consolas"/>
      <w:color w:val="40A070"/>
      <w:sz w:val="22"/>
    </w:rPr>
  </w:style>
  <w:style w:type="character" w:customStyle="1" w:styleId="FloatTok">
    <w:name w:val="FloatTok"/>
    <w:basedOn w:val="VerbatimChar"/>
    <w:rPr>
      <w:rFonts w:ascii="Consolas" w:hAnsi="Consolas"/>
      <w:color w:val="40A070"/>
      <w:sz w:val="22"/>
    </w:rPr>
  </w:style>
  <w:style w:type="character" w:customStyle="1" w:styleId="ConstantTok">
    <w:name w:val="ConstantTok"/>
    <w:basedOn w:val="VerbatimChar"/>
    <w:rPr>
      <w:rFonts w:ascii="Consolas" w:hAnsi="Consolas"/>
      <w:color w:val="880000"/>
      <w:sz w:val="22"/>
    </w:rPr>
  </w:style>
  <w:style w:type="character" w:customStyle="1" w:styleId="CharTok">
    <w:name w:val="CharTok"/>
    <w:basedOn w:val="VerbatimChar"/>
    <w:rPr>
      <w:rFonts w:ascii="Consolas" w:hAnsi="Consolas"/>
      <w:color w:val="4070A0"/>
      <w:sz w:val="22"/>
    </w:rPr>
  </w:style>
  <w:style w:type="character" w:customStyle="1" w:styleId="SpecialCharTok">
    <w:name w:val="SpecialCharTok"/>
    <w:basedOn w:val="VerbatimChar"/>
    <w:rPr>
      <w:rFonts w:ascii="Consolas" w:hAnsi="Consolas"/>
      <w:color w:val="4070A0"/>
      <w:sz w:val="22"/>
    </w:rPr>
  </w:style>
  <w:style w:type="character" w:customStyle="1" w:styleId="StringTok">
    <w:name w:val="StringTok"/>
    <w:basedOn w:val="VerbatimChar"/>
    <w:rPr>
      <w:rFonts w:ascii="Consolas" w:hAnsi="Consolas"/>
      <w:color w:val="4070A0"/>
      <w:sz w:val="22"/>
    </w:rPr>
  </w:style>
  <w:style w:type="character" w:customStyle="1" w:styleId="VerbatimStringTok">
    <w:name w:val="VerbatimStringTok"/>
    <w:basedOn w:val="VerbatimChar"/>
    <w:rPr>
      <w:rFonts w:ascii="Consolas" w:hAnsi="Consolas"/>
      <w:color w:val="4070A0"/>
      <w:sz w:val="22"/>
    </w:rPr>
  </w:style>
  <w:style w:type="character" w:customStyle="1" w:styleId="SpecialStringTok">
    <w:name w:val="SpecialStringTok"/>
    <w:basedOn w:val="VerbatimChar"/>
    <w:rPr>
      <w:rFonts w:ascii="Consolas" w:hAnsi="Consolas"/>
      <w:color w:val="BB6688"/>
      <w:sz w:val="22"/>
    </w:rPr>
  </w:style>
  <w:style w:type="character" w:customStyle="1" w:styleId="ImportTok">
    <w:name w:val="ImportTok"/>
    <w:basedOn w:val="VerbatimChar"/>
    <w:rPr>
      <w:rFonts w:ascii="Consolas" w:hAnsi="Consolas"/>
      <w:b/>
      <w:color w:val="008000"/>
      <w:sz w:val="22"/>
    </w:rPr>
  </w:style>
  <w:style w:type="character" w:customStyle="1" w:styleId="CommentTok">
    <w:name w:val="CommentTok"/>
    <w:basedOn w:val="VerbatimChar"/>
    <w:rPr>
      <w:rFonts w:ascii="Consolas" w:hAnsi="Consolas"/>
      <w:i/>
      <w:color w:val="60A0B0"/>
      <w:sz w:val="22"/>
    </w:rPr>
  </w:style>
  <w:style w:type="character" w:customStyle="1" w:styleId="DocumentationTok">
    <w:name w:val="DocumentationTok"/>
    <w:basedOn w:val="VerbatimChar"/>
    <w:rPr>
      <w:rFonts w:ascii="Consolas" w:hAnsi="Consolas"/>
      <w:i/>
      <w:color w:val="BA2121"/>
      <w:sz w:val="22"/>
    </w:rPr>
  </w:style>
  <w:style w:type="character" w:customStyle="1" w:styleId="AnnotationTok">
    <w:name w:val="Annotation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CommentVarTok">
    <w:name w:val="CommentVar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OtherTok">
    <w:name w:val="OtherTok"/>
    <w:basedOn w:val="VerbatimChar"/>
    <w:rPr>
      <w:rFonts w:ascii="Consolas" w:hAnsi="Consolas"/>
      <w:color w:val="007020"/>
      <w:sz w:val="22"/>
    </w:rPr>
  </w:style>
  <w:style w:type="character" w:customStyle="1" w:styleId="FunctionTok">
    <w:name w:val="FunctionTok"/>
    <w:basedOn w:val="VerbatimChar"/>
    <w:rPr>
      <w:rFonts w:ascii="Consolas" w:hAnsi="Consolas"/>
      <w:color w:val="06287E"/>
      <w:sz w:val="22"/>
    </w:rPr>
  </w:style>
  <w:style w:type="character" w:customStyle="1" w:styleId="VariableTok">
    <w:name w:val="VariableTok"/>
    <w:basedOn w:val="VerbatimChar"/>
    <w:rPr>
      <w:rFonts w:ascii="Consolas" w:hAnsi="Consolas"/>
      <w:color w:val="19177C"/>
      <w:sz w:val="22"/>
    </w:rPr>
  </w:style>
  <w:style w:type="character" w:customStyle="1" w:styleId="ControlFlowTok">
    <w:name w:val="ControlFlowTok"/>
    <w:basedOn w:val="VerbatimChar"/>
    <w:rPr>
      <w:rFonts w:ascii="Consolas" w:hAnsi="Consolas"/>
      <w:b/>
      <w:color w:val="007020"/>
      <w:sz w:val="22"/>
    </w:rPr>
  </w:style>
  <w:style w:type="character" w:customStyle="1" w:styleId="OperatorTok">
    <w:name w:val="OperatorTok"/>
    <w:basedOn w:val="VerbatimChar"/>
    <w:rPr>
      <w:rFonts w:ascii="Consolas" w:hAnsi="Consolas"/>
      <w:color w:val="666666"/>
      <w:sz w:val="22"/>
    </w:rPr>
  </w:style>
  <w:style w:type="character" w:customStyle="1" w:styleId="BuiltInTok">
    <w:name w:val="BuiltInTok"/>
    <w:basedOn w:val="VerbatimChar"/>
    <w:rPr>
      <w:rFonts w:ascii="Consolas" w:hAnsi="Consolas"/>
      <w:color w:val="008000"/>
      <w:sz w:val="22"/>
    </w:rPr>
  </w:style>
  <w:style w:type="character" w:customStyle="1" w:styleId="ExtensionTok">
    <w:name w:val="ExtensionTok"/>
    <w:basedOn w:val="VerbatimChar"/>
    <w:rPr>
      <w:rFonts w:ascii="Consolas" w:hAnsi="Consolas"/>
      <w:sz w:val="22"/>
    </w:rPr>
  </w:style>
  <w:style w:type="character" w:customStyle="1" w:styleId="PreprocessorTok">
    <w:name w:val="PreprocessorTok"/>
    <w:basedOn w:val="VerbatimChar"/>
    <w:rPr>
      <w:rFonts w:ascii="Consolas" w:hAnsi="Consolas"/>
      <w:color w:val="BC7A00"/>
      <w:sz w:val="22"/>
    </w:rPr>
  </w:style>
  <w:style w:type="character" w:customStyle="1" w:styleId="AttributeTok">
    <w:name w:val="AttributeTok"/>
    <w:basedOn w:val="VerbatimChar"/>
    <w:rPr>
      <w:rFonts w:ascii="Consolas" w:hAnsi="Consolas"/>
      <w:color w:val="7D9029"/>
      <w:sz w:val="22"/>
    </w:rPr>
  </w:style>
  <w:style w:type="character" w:customStyle="1" w:styleId="RegionMarkerTok">
    <w:name w:val="RegionMarkerTok"/>
    <w:basedOn w:val="VerbatimChar"/>
    <w:rPr>
      <w:rFonts w:ascii="Consolas" w:hAnsi="Consolas"/>
      <w:sz w:val="22"/>
    </w:rPr>
  </w:style>
  <w:style w:type="character" w:customStyle="1" w:styleId="InformationTok">
    <w:name w:val="Information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WarningTok">
    <w:name w:val="Warning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AlertTok">
    <w:name w:val="AlertTok"/>
    <w:basedOn w:val="VerbatimChar"/>
    <w:rPr>
      <w:rFonts w:ascii="Consolas" w:hAnsi="Consolas"/>
      <w:b/>
      <w:color w:val="FF0000"/>
      <w:sz w:val="22"/>
    </w:rPr>
  </w:style>
  <w:style w:type="character" w:customStyle="1" w:styleId="ErrorTok">
    <w:name w:val="ErrorTok"/>
    <w:basedOn w:val="VerbatimChar"/>
    <w:rPr>
      <w:rFonts w:ascii="Consolas" w:hAnsi="Consolas"/>
      <w:b/>
      <w:color w:val="FF0000"/>
      <w:sz w:val="22"/>
    </w:rPr>
  </w:style>
  <w:style w:type="character" w:customStyle="1" w:styleId="NormalTok">
    <w:name w:val="NormalTok"/>
    <w:basedOn w:val="VerbatimChar"/>
    <w:rPr>
      <w:rFonts w:ascii="Consolas" w:hAnsi="Consolas"/>
      <w:sz w:val="22"/>
    </w:rPr>
  </w:style>
  <w:style w:type="paragraph" w:styleId="Nagwek">
    <w:name w:val="header"/>
    <w:basedOn w:val="Normalny"/>
    <w:link w:val="NagwekZnak"/>
    <w:rsid w:val="00E6198B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rsid w:val="00E6198B"/>
  </w:style>
  <w:style w:type="paragraph" w:styleId="Stopka">
    <w:name w:val="footer"/>
    <w:basedOn w:val="Normalny"/>
    <w:link w:val="StopkaZnak"/>
    <w:uiPriority w:val="99"/>
    <w:rsid w:val="00E6198B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E6198B"/>
  </w:style>
  <w:style w:type="paragraph" w:styleId="Bezodstpw">
    <w:name w:val="No Spacing"/>
    <w:uiPriority w:val="1"/>
    <w:qFormat/>
    <w:rsid w:val="001C0E5F"/>
    <w:pPr>
      <w:spacing w:after="0"/>
      <w:jc w:val="both"/>
    </w:pPr>
    <w:rPr>
      <w:rFonts w:ascii="Calibri" w:eastAsia="Calibri" w:hAnsi="Calibri" w:cs="Times New Roman"/>
      <w:sz w:val="22"/>
      <w:szCs w:val="22"/>
      <w:lang w:val="pl-PL"/>
    </w:rPr>
  </w:style>
  <w:style w:type="paragraph" w:styleId="NormalnyWeb">
    <w:name w:val="Normal (Web)"/>
    <w:basedOn w:val="Normalny"/>
    <w:uiPriority w:val="99"/>
    <w:unhideWhenUsed/>
    <w:rsid w:val="001C0E5F"/>
    <w:pPr>
      <w:spacing w:before="100" w:beforeAutospacing="1" w:after="100" w:afterAutospacing="1"/>
    </w:pPr>
    <w:rPr>
      <w:rFonts w:ascii="Times New Roman" w:eastAsia="Times New Roman" w:hAnsi="Times New Roman" w:cs="Times New Roman"/>
      <w:lang w:val="pl-PL" w:eastAsia="pl-PL"/>
    </w:rPr>
  </w:style>
  <w:style w:type="character" w:styleId="Pogrubienie">
    <w:name w:val="Strong"/>
    <w:uiPriority w:val="22"/>
    <w:qFormat/>
    <w:rsid w:val="001C0E5F"/>
    <w:rPr>
      <w:b/>
      <w:bCs/>
    </w:rPr>
  </w:style>
  <w:style w:type="paragraph" w:styleId="Tekstdymka">
    <w:name w:val="Balloon Text"/>
    <w:basedOn w:val="Normalny"/>
    <w:link w:val="TekstdymkaZnak"/>
    <w:rsid w:val="0072651B"/>
    <w:pPr>
      <w:spacing w:after="0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72651B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rsid w:val="00953D9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953D9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953D9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rsid w:val="00953D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953D90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67">
    <w:lsdException w:name="footer" w:uiPriority="99"/>
    <w:lsdException w:name="Strong" w:uiPriority="22" w:qFormat="1"/>
    <w:lsdException w:name="Normal (Web)" w:uiPriority="99"/>
    <w:lsdException w:name="No Spacing" w:uiPriority="1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Tekstpodstawowy"/>
    <w:link w:val="Nagwek1Znak"/>
    <w:uiPriority w:val="9"/>
    <w:qFormat/>
    <w:rsid w:val="00A10FD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Tekstpodstawowy"/>
    <w:link w:val="Nagwek2Znak"/>
    <w:uiPriority w:val="9"/>
    <w:semiHidden/>
    <w:unhideWhenUsed/>
    <w:qFormat/>
    <w:rsid w:val="00A10FD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Tekstpodstawowy"/>
    <w:link w:val="Nagwek3Znak"/>
    <w:uiPriority w:val="9"/>
    <w:semiHidden/>
    <w:unhideWhenUsed/>
    <w:qFormat/>
    <w:rsid w:val="00A10FD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Tekstpodstawowy"/>
    <w:link w:val="Nagwek4Znak"/>
    <w:uiPriority w:val="9"/>
    <w:semiHidden/>
    <w:unhideWhenUsed/>
    <w:qFormat/>
    <w:rsid w:val="00A10FD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Tekstpodstawowy"/>
    <w:link w:val="Nagwek5Znak"/>
    <w:uiPriority w:val="9"/>
    <w:semiHidden/>
    <w:unhideWhenUsed/>
    <w:qFormat/>
    <w:rsid w:val="00A10FD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Tekstpodstawowy"/>
    <w:link w:val="Nagwek6Znak"/>
    <w:uiPriority w:val="9"/>
    <w:semiHidden/>
    <w:unhideWhenUsed/>
    <w:qFormat/>
    <w:rsid w:val="00A10FD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Tekstpodstawowy"/>
    <w:link w:val="Nagwek7Znak"/>
    <w:uiPriority w:val="9"/>
    <w:semiHidden/>
    <w:unhideWhenUsed/>
    <w:qFormat/>
    <w:rsid w:val="00A10FD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Tekstpodstawowy"/>
    <w:link w:val="Nagwek8Znak"/>
    <w:uiPriority w:val="9"/>
    <w:semiHidden/>
    <w:unhideWhenUsed/>
    <w:qFormat/>
    <w:rsid w:val="00A10FD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Tekstpodstawowy"/>
    <w:link w:val="Nagwek9Znak"/>
    <w:uiPriority w:val="9"/>
    <w:semiHidden/>
    <w:unhideWhenUsed/>
    <w:qFormat/>
    <w:rsid w:val="00A10FD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qFormat/>
    <w:pPr>
      <w:spacing w:before="180" w:after="180"/>
    </w:pPr>
  </w:style>
  <w:style w:type="paragraph" w:customStyle="1" w:styleId="FirstParagraph">
    <w:name w:val="First Paragraph"/>
    <w:basedOn w:val="Tekstpodstawowy"/>
    <w:next w:val="Tekstpodstawowy"/>
    <w:qFormat/>
  </w:style>
  <w:style w:type="paragraph" w:customStyle="1" w:styleId="Compact">
    <w:name w:val="Compact"/>
    <w:basedOn w:val="Tekstpodstawowy"/>
    <w:qFormat/>
    <w:pPr>
      <w:spacing w:before="36" w:after="36"/>
    </w:pPr>
  </w:style>
  <w:style w:type="paragraph" w:styleId="Tytu">
    <w:name w:val="Title"/>
    <w:basedOn w:val="Normalny"/>
    <w:next w:val="Tekstpodstawowy"/>
    <w:link w:val="TytuZnak"/>
    <w:uiPriority w:val="10"/>
    <w:qFormat/>
    <w:rsid w:val="00A10FD9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10FD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Tytu"/>
    <w:next w:val="Tekstpodstawowy"/>
    <w:link w:val="PodtytuZnak"/>
    <w:uiPriority w:val="11"/>
    <w:qFormat/>
    <w:rsid w:val="00A10FD9"/>
    <w:pPr>
      <w:numPr>
        <w:ilvl w:val="1"/>
      </w:numPr>
    </w:pPr>
    <w:rPr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10FD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customStyle="1" w:styleId="Author">
    <w:name w:val="Author"/>
    <w:next w:val="Tekstpodstawowy"/>
    <w:qFormat/>
    <w:pPr>
      <w:keepNext/>
      <w:keepLines/>
      <w:jc w:val="center"/>
    </w:pPr>
  </w:style>
  <w:style w:type="paragraph" w:styleId="Data">
    <w:name w:val="Date"/>
    <w:next w:val="Tekstpodstawowy"/>
    <w:qFormat/>
    <w:pPr>
      <w:keepNext/>
      <w:keepLines/>
      <w:jc w:val="center"/>
    </w:pPr>
  </w:style>
  <w:style w:type="paragraph" w:customStyle="1" w:styleId="AbstractTitle">
    <w:name w:val="Abstract Title"/>
    <w:basedOn w:val="Normalny"/>
    <w:next w:val="Abstract"/>
    <w:qFormat/>
    <w:pPr>
      <w:keepNext/>
      <w:keepLines/>
      <w:spacing w:before="300" w:after="0"/>
      <w:jc w:val="center"/>
    </w:pPr>
    <w:rPr>
      <w:b/>
      <w:sz w:val="20"/>
      <w:szCs w:val="20"/>
    </w:rPr>
  </w:style>
  <w:style w:type="paragraph" w:customStyle="1" w:styleId="Abstract">
    <w:name w:val="Abstract"/>
    <w:basedOn w:val="Normalny"/>
    <w:next w:val="Tekstpodstawowy"/>
    <w:qFormat/>
    <w:pPr>
      <w:keepNext/>
      <w:keepLines/>
      <w:spacing w:before="100" w:after="300"/>
    </w:pPr>
    <w:rPr>
      <w:sz w:val="20"/>
      <w:szCs w:val="20"/>
    </w:rPr>
  </w:style>
  <w:style w:type="paragraph" w:styleId="Bibliografia">
    <w:name w:val="Bibliography"/>
    <w:basedOn w:val="Normalny"/>
    <w:qFormat/>
  </w:style>
  <w:style w:type="character" w:customStyle="1" w:styleId="Nagwek1Znak">
    <w:name w:val="Nagłówek 1 Znak"/>
    <w:basedOn w:val="Domylnaczcionkaakapitu"/>
    <w:link w:val="Nagwek1"/>
    <w:uiPriority w:val="9"/>
    <w:rsid w:val="00A10FD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10FD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10FD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10FD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10FD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10FD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10FD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10FD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10FD9"/>
    <w:rPr>
      <w:rFonts w:eastAsiaTheme="majorEastAsia" w:cstheme="majorBidi"/>
      <w:color w:val="272727" w:themeColor="text1" w:themeTint="D8"/>
    </w:rPr>
  </w:style>
  <w:style w:type="paragraph" w:styleId="Tekstblokowy">
    <w:name w:val="Block Text"/>
    <w:basedOn w:val="Tekstpodstawowy"/>
    <w:next w:val="Tekstpodstawowy"/>
    <w:uiPriority w:val="9"/>
    <w:unhideWhenUsed/>
    <w:qFormat/>
    <w:pPr>
      <w:spacing w:before="100" w:after="100"/>
      <w:ind w:left="480" w:right="480"/>
    </w:pPr>
  </w:style>
  <w:style w:type="paragraph" w:styleId="Tekstprzypisudolnego">
    <w:name w:val="footnote text"/>
    <w:basedOn w:val="Normalny"/>
    <w:uiPriority w:val="9"/>
    <w:unhideWhenUsed/>
    <w:qFormat/>
  </w:style>
  <w:style w:type="paragraph" w:customStyle="1" w:styleId="FootnoteBlockText">
    <w:name w:val="Footnote Block Text"/>
    <w:basedOn w:val="Tekstprzypisudolnego"/>
    <w:next w:val="Tekstprzypisudolnego"/>
    <w:uiPriority w:val="9"/>
    <w:unhideWhenUsed/>
    <w:qFormat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customStyle="1" w:styleId="DefinitionTerm">
    <w:name w:val="Definition Term"/>
    <w:basedOn w:val="Normalny"/>
    <w:next w:val="Definition"/>
    <w:pPr>
      <w:keepNext/>
      <w:keepLines/>
      <w:spacing w:after="0"/>
    </w:pPr>
    <w:rPr>
      <w:b/>
    </w:rPr>
  </w:style>
  <w:style w:type="paragraph" w:customStyle="1" w:styleId="Definition">
    <w:name w:val="Definition"/>
    <w:basedOn w:val="Normalny"/>
  </w:style>
  <w:style w:type="paragraph" w:styleId="Legenda">
    <w:name w:val="caption"/>
    <w:basedOn w:val="Normalny"/>
    <w:link w:val="LegendaZnak"/>
    <w:pPr>
      <w:spacing w:after="120"/>
    </w:pPr>
    <w:rPr>
      <w:i/>
    </w:rPr>
  </w:style>
  <w:style w:type="paragraph" w:customStyle="1" w:styleId="TableCaption">
    <w:name w:val="Table Caption"/>
    <w:basedOn w:val="Legenda"/>
    <w:pPr>
      <w:keepNext/>
    </w:pPr>
  </w:style>
  <w:style w:type="paragraph" w:customStyle="1" w:styleId="ImageCaption">
    <w:name w:val="Image Caption"/>
    <w:basedOn w:val="Legenda"/>
  </w:style>
  <w:style w:type="paragraph" w:customStyle="1" w:styleId="Figure">
    <w:name w:val="Figure"/>
    <w:basedOn w:val="Normalny"/>
  </w:style>
  <w:style w:type="paragraph" w:customStyle="1" w:styleId="CaptionedFigure">
    <w:name w:val="Captioned Figure"/>
    <w:basedOn w:val="Figure"/>
    <w:pPr>
      <w:keepNext/>
    </w:pPr>
  </w:style>
  <w:style w:type="character" w:customStyle="1" w:styleId="LegendaZnak">
    <w:name w:val="Legenda Znak"/>
    <w:basedOn w:val="Domylnaczcionkaakapitu"/>
    <w:link w:val="Legenda"/>
  </w:style>
  <w:style w:type="character" w:customStyle="1" w:styleId="VerbatimChar">
    <w:name w:val="Verbatim Char"/>
    <w:basedOn w:val="LegendaZnak"/>
    <w:link w:val="SourceCode"/>
    <w:rPr>
      <w:rFonts w:ascii="Consolas" w:hAnsi="Consolas"/>
      <w:sz w:val="22"/>
    </w:rPr>
  </w:style>
  <w:style w:type="character" w:customStyle="1" w:styleId="SectionNumber">
    <w:name w:val="Section Number"/>
    <w:basedOn w:val="LegendaZnak"/>
  </w:style>
  <w:style w:type="character" w:styleId="Odwoanieprzypisudolnego">
    <w:name w:val="footnote reference"/>
    <w:basedOn w:val="LegendaZnak"/>
    <w:rPr>
      <w:vertAlign w:val="superscript"/>
    </w:rPr>
  </w:style>
  <w:style w:type="character" w:styleId="Hipercze">
    <w:name w:val="Hyperlink"/>
    <w:basedOn w:val="LegendaZnak"/>
    <w:rPr>
      <w:color w:val="156082" w:themeColor="accent1"/>
    </w:rPr>
  </w:style>
  <w:style w:type="paragraph" w:styleId="Nagwekspisutreci">
    <w:name w:val="TOC Heading"/>
    <w:basedOn w:val="Nagwek1"/>
    <w:next w:val="Tekstpodstawowy"/>
    <w:uiPriority w:val="39"/>
    <w:unhideWhenUsed/>
    <w:qFormat/>
    <w:pPr>
      <w:spacing w:before="240" w:line="259" w:lineRule="auto"/>
      <w:outlineLvl w:val="9"/>
    </w:pPr>
  </w:style>
  <w:style w:type="paragraph" w:customStyle="1" w:styleId="SourceCode">
    <w:name w:val="Source Code"/>
    <w:basedOn w:val="Normalny"/>
    <w:link w:val="VerbatimChar"/>
    <w:pPr>
      <w:wordWrap w:val="0"/>
    </w:pPr>
  </w:style>
  <w:style w:type="character" w:customStyle="1" w:styleId="KeywordTok">
    <w:name w:val="KeywordTok"/>
    <w:basedOn w:val="VerbatimChar"/>
    <w:rPr>
      <w:rFonts w:ascii="Consolas" w:hAnsi="Consolas"/>
      <w:b/>
      <w:color w:val="007020"/>
      <w:sz w:val="22"/>
    </w:rPr>
  </w:style>
  <w:style w:type="character" w:customStyle="1" w:styleId="DataTypeTok">
    <w:name w:val="DataTypeTok"/>
    <w:basedOn w:val="VerbatimChar"/>
    <w:rPr>
      <w:rFonts w:ascii="Consolas" w:hAnsi="Consolas"/>
      <w:color w:val="902000"/>
      <w:sz w:val="22"/>
    </w:rPr>
  </w:style>
  <w:style w:type="character" w:customStyle="1" w:styleId="DecValTok">
    <w:name w:val="DecValTok"/>
    <w:basedOn w:val="VerbatimChar"/>
    <w:rPr>
      <w:rFonts w:ascii="Consolas" w:hAnsi="Consolas"/>
      <w:color w:val="40A070"/>
      <w:sz w:val="22"/>
    </w:rPr>
  </w:style>
  <w:style w:type="character" w:customStyle="1" w:styleId="BaseNTok">
    <w:name w:val="BaseNTok"/>
    <w:basedOn w:val="VerbatimChar"/>
    <w:rPr>
      <w:rFonts w:ascii="Consolas" w:hAnsi="Consolas"/>
      <w:color w:val="40A070"/>
      <w:sz w:val="22"/>
    </w:rPr>
  </w:style>
  <w:style w:type="character" w:customStyle="1" w:styleId="FloatTok">
    <w:name w:val="FloatTok"/>
    <w:basedOn w:val="VerbatimChar"/>
    <w:rPr>
      <w:rFonts w:ascii="Consolas" w:hAnsi="Consolas"/>
      <w:color w:val="40A070"/>
      <w:sz w:val="22"/>
    </w:rPr>
  </w:style>
  <w:style w:type="character" w:customStyle="1" w:styleId="ConstantTok">
    <w:name w:val="ConstantTok"/>
    <w:basedOn w:val="VerbatimChar"/>
    <w:rPr>
      <w:rFonts w:ascii="Consolas" w:hAnsi="Consolas"/>
      <w:color w:val="880000"/>
      <w:sz w:val="22"/>
    </w:rPr>
  </w:style>
  <w:style w:type="character" w:customStyle="1" w:styleId="CharTok">
    <w:name w:val="CharTok"/>
    <w:basedOn w:val="VerbatimChar"/>
    <w:rPr>
      <w:rFonts w:ascii="Consolas" w:hAnsi="Consolas"/>
      <w:color w:val="4070A0"/>
      <w:sz w:val="22"/>
    </w:rPr>
  </w:style>
  <w:style w:type="character" w:customStyle="1" w:styleId="SpecialCharTok">
    <w:name w:val="SpecialCharTok"/>
    <w:basedOn w:val="VerbatimChar"/>
    <w:rPr>
      <w:rFonts w:ascii="Consolas" w:hAnsi="Consolas"/>
      <w:color w:val="4070A0"/>
      <w:sz w:val="22"/>
    </w:rPr>
  </w:style>
  <w:style w:type="character" w:customStyle="1" w:styleId="StringTok">
    <w:name w:val="StringTok"/>
    <w:basedOn w:val="VerbatimChar"/>
    <w:rPr>
      <w:rFonts w:ascii="Consolas" w:hAnsi="Consolas"/>
      <w:color w:val="4070A0"/>
      <w:sz w:val="22"/>
    </w:rPr>
  </w:style>
  <w:style w:type="character" w:customStyle="1" w:styleId="VerbatimStringTok">
    <w:name w:val="VerbatimStringTok"/>
    <w:basedOn w:val="VerbatimChar"/>
    <w:rPr>
      <w:rFonts w:ascii="Consolas" w:hAnsi="Consolas"/>
      <w:color w:val="4070A0"/>
      <w:sz w:val="22"/>
    </w:rPr>
  </w:style>
  <w:style w:type="character" w:customStyle="1" w:styleId="SpecialStringTok">
    <w:name w:val="SpecialStringTok"/>
    <w:basedOn w:val="VerbatimChar"/>
    <w:rPr>
      <w:rFonts w:ascii="Consolas" w:hAnsi="Consolas"/>
      <w:color w:val="BB6688"/>
      <w:sz w:val="22"/>
    </w:rPr>
  </w:style>
  <w:style w:type="character" w:customStyle="1" w:styleId="ImportTok">
    <w:name w:val="ImportTok"/>
    <w:basedOn w:val="VerbatimChar"/>
    <w:rPr>
      <w:rFonts w:ascii="Consolas" w:hAnsi="Consolas"/>
      <w:b/>
      <w:color w:val="008000"/>
      <w:sz w:val="22"/>
    </w:rPr>
  </w:style>
  <w:style w:type="character" w:customStyle="1" w:styleId="CommentTok">
    <w:name w:val="CommentTok"/>
    <w:basedOn w:val="VerbatimChar"/>
    <w:rPr>
      <w:rFonts w:ascii="Consolas" w:hAnsi="Consolas"/>
      <w:i/>
      <w:color w:val="60A0B0"/>
      <w:sz w:val="22"/>
    </w:rPr>
  </w:style>
  <w:style w:type="character" w:customStyle="1" w:styleId="DocumentationTok">
    <w:name w:val="DocumentationTok"/>
    <w:basedOn w:val="VerbatimChar"/>
    <w:rPr>
      <w:rFonts w:ascii="Consolas" w:hAnsi="Consolas"/>
      <w:i/>
      <w:color w:val="BA2121"/>
      <w:sz w:val="22"/>
    </w:rPr>
  </w:style>
  <w:style w:type="character" w:customStyle="1" w:styleId="AnnotationTok">
    <w:name w:val="Annotation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CommentVarTok">
    <w:name w:val="CommentVar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OtherTok">
    <w:name w:val="OtherTok"/>
    <w:basedOn w:val="VerbatimChar"/>
    <w:rPr>
      <w:rFonts w:ascii="Consolas" w:hAnsi="Consolas"/>
      <w:color w:val="007020"/>
      <w:sz w:val="22"/>
    </w:rPr>
  </w:style>
  <w:style w:type="character" w:customStyle="1" w:styleId="FunctionTok">
    <w:name w:val="FunctionTok"/>
    <w:basedOn w:val="VerbatimChar"/>
    <w:rPr>
      <w:rFonts w:ascii="Consolas" w:hAnsi="Consolas"/>
      <w:color w:val="06287E"/>
      <w:sz w:val="22"/>
    </w:rPr>
  </w:style>
  <w:style w:type="character" w:customStyle="1" w:styleId="VariableTok">
    <w:name w:val="VariableTok"/>
    <w:basedOn w:val="VerbatimChar"/>
    <w:rPr>
      <w:rFonts w:ascii="Consolas" w:hAnsi="Consolas"/>
      <w:color w:val="19177C"/>
      <w:sz w:val="22"/>
    </w:rPr>
  </w:style>
  <w:style w:type="character" w:customStyle="1" w:styleId="ControlFlowTok">
    <w:name w:val="ControlFlowTok"/>
    <w:basedOn w:val="VerbatimChar"/>
    <w:rPr>
      <w:rFonts w:ascii="Consolas" w:hAnsi="Consolas"/>
      <w:b/>
      <w:color w:val="007020"/>
      <w:sz w:val="22"/>
    </w:rPr>
  </w:style>
  <w:style w:type="character" w:customStyle="1" w:styleId="OperatorTok">
    <w:name w:val="OperatorTok"/>
    <w:basedOn w:val="VerbatimChar"/>
    <w:rPr>
      <w:rFonts w:ascii="Consolas" w:hAnsi="Consolas"/>
      <w:color w:val="666666"/>
      <w:sz w:val="22"/>
    </w:rPr>
  </w:style>
  <w:style w:type="character" w:customStyle="1" w:styleId="BuiltInTok">
    <w:name w:val="BuiltInTok"/>
    <w:basedOn w:val="VerbatimChar"/>
    <w:rPr>
      <w:rFonts w:ascii="Consolas" w:hAnsi="Consolas"/>
      <w:color w:val="008000"/>
      <w:sz w:val="22"/>
    </w:rPr>
  </w:style>
  <w:style w:type="character" w:customStyle="1" w:styleId="ExtensionTok">
    <w:name w:val="ExtensionTok"/>
    <w:basedOn w:val="VerbatimChar"/>
    <w:rPr>
      <w:rFonts w:ascii="Consolas" w:hAnsi="Consolas"/>
      <w:sz w:val="22"/>
    </w:rPr>
  </w:style>
  <w:style w:type="character" w:customStyle="1" w:styleId="PreprocessorTok">
    <w:name w:val="PreprocessorTok"/>
    <w:basedOn w:val="VerbatimChar"/>
    <w:rPr>
      <w:rFonts w:ascii="Consolas" w:hAnsi="Consolas"/>
      <w:color w:val="BC7A00"/>
      <w:sz w:val="22"/>
    </w:rPr>
  </w:style>
  <w:style w:type="character" w:customStyle="1" w:styleId="AttributeTok">
    <w:name w:val="AttributeTok"/>
    <w:basedOn w:val="VerbatimChar"/>
    <w:rPr>
      <w:rFonts w:ascii="Consolas" w:hAnsi="Consolas"/>
      <w:color w:val="7D9029"/>
      <w:sz w:val="22"/>
    </w:rPr>
  </w:style>
  <w:style w:type="character" w:customStyle="1" w:styleId="RegionMarkerTok">
    <w:name w:val="RegionMarkerTok"/>
    <w:basedOn w:val="VerbatimChar"/>
    <w:rPr>
      <w:rFonts w:ascii="Consolas" w:hAnsi="Consolas"/>
      <w:sz w:val="22"/>
    </w:rPr>
  </w:style>
  <w:style w:type="character" w:customStyle="1" w:styleId="InformationTok">
    <w:name w:val="Information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WarningTok">
    <w:name w:val="Warning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AlertTok">
    <w:name w:val="AlertTok"/>
    <w:basedOn w:val="VerbatimChar"/>
    <w:rPr>
      <w:rFonts w:ascii="Consolas" w:hAnsi="Consolas"/>
      <w:b/>
      <w:color w:val="FF0000"/>
      <w:sz w:val="22"/>
    </w:rPr>
  </w:style>
  <w:style w:type="character" w:customStyle="1" w:styleId="ErrorTok">
    <w:name w:val="ErrorTok"/>
    <w:basedOn w:val="VerbatimChar"/>
    <w:rPr>
      <w:rFonts w:ascii="Consolas" w:hAnsi="Consolas"/>
      <w:b/>
      <w:color w:val="FF0000"/>
      <w:sz w:val="22"/>
    </w:rPr>
  </w:style>
  <w:style w:type="character" w:customStyle="1" w:styleId="NormalTok">
    <w:name w:val="NormalTok"/>
    <w:basedOn w:val="VerbatimChar"/>
    <w:rPr>
      <w:rFonts w:ascii="Consolas" w:hAnsi="Consolas"/>
      <w:sz w:val="22"/>
    </w:rPr>
  </w:style>
  <w:style w:type="paragraph" w:styleId="Nagwek">
    <w:name w:val="header"/>
    <w:basedOn w:val="Normalny"/>
    <w:link w:val="NagwekZnak"/>
    <w:rsid w:val="00E6198B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rsid w:val="00E6198B"/>
  </w:style>
  <w:style w:type="paragraph" w:styleId="Stopka">
    <w:name w:val="footer"/>
    <w:basedOn w:val="Normalny"/>
    <w:link w:val="StopkaZnak"/>
    <w:uiPriority w:val="99"/>
    <w:rsid w:val="00E6198B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E6198B"/>
  </w:style>
  <w:style w:type="paragraph" w:styleId="Bezodstpw">
    <w:name w:val="No Spacing"/>
    <w:uiPriority w:val="1"/>
    <w:qFormat/>
    <w:rsid w:val="001C0E5F"/>
    <w:pPr>
      <w:spacing w:after="0"/>
      <w:jc w:val="both"/>
    </w:pPr>
    <w:rPr>
      <w:rFonts w:ascii="Calibri" w:eastAsia="Calibri" w:hAnsi="Calibri" w:cs="Times New Roman"/>
      <w:sz w:val="22"/>
      <w:szCs w:val="22"/>
      <w:lang w:val="pl-PL"/>
    </w:rPr>
  </w:style>
  <w:style w:type="paragraph" w:styleId="NormalnyWeb">
    <w:name w:val="Normal (Web)"/>
    <w:basedOn w:val="Normalny"/>
    <w:uiPriority w:val="99"/>
    <w:unhideWhenUsed/>
    <w:rsid w:val="001C0E5F"/>
    <w:pPr>
      <w:spacing w:before="100" w:beforeAutospacing="1" w:after="100" w:afterAutospacing="1"/>
    </w:pPr>
    <w:rPr>
      <w:rFonts w:ascii="Times New Roman" w:eastAsia="Times New Roman" w:hAnsi="Times New Roman" w:cs="Times New Roman"/>
      <w:lang w:val="pl-PL" w:eastAsia="pl-PL"/>
    </w:rPr>
  </w:style>
  <w:style w:type="character" w:styleId="Pogrubienie">
    <w:name w:val="Strong"/>
    <w:uiPriority w:val="22"/>
    <w:qFormat/>
    <w:rsid w:val="001C0E5F"/>
    <w:rPr>
      <w:b/>
      <w:bCs/>
    </w:rPr>
  </w:style>
  <w:style w:type="paragraph" w:styleId="Tekstdymka">
    <w:name w:val="Balloon Text"/>
    <w:basedOn w:val="Normalny"/>
    <w:link w:val="TekstdymkaZnak"/>
    <w:rsid w:val="0072651B"/>
    <w:pPr>
      <w:spacing w:after="0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72651B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rsid w:val="00953D9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953D9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953D9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rsid w:val="00953D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953D9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iodo@kultura.mielec.pl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jp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62E9E4-9245-48FA-B3C2-0F945F1969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395</Words>
  <Characters>2373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2763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Czytelnia</cp:lastModifiedBy>
  <cp:revision>11</cp:revision>
  <cp:lastPrinted>2026-01-15T12:02:00Z</cp:lastPrinted>
  <dcterms:created xsi:type="dcterms:W3CDTF">2026-01-23T16:41:00Z</dcterms:created>
  <dcterms:modified xsi:type="dcterms:W3CDTF">2026-01-26T07:56:00Z</dcterms:modified>
</cp:coreProperties>
</file>